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E56F" w14:textId="77777777" w:rsidR="007C4BFA" w:rsidRPr="00DA4350" w:rsidRDefault="007C4BFA" w:rsidP="00DA4350">
      <w:pPr>
        <w:spacing w:after="0" w:line="240" w:lineRule="auto"/>
        <w:jc w:val="center"/>
        <w:rPr>
          <w:rFonts w:ascii="Times New Roman" w:eastAsiaTheme="minorEastAsia" w:hAnsi="Times New Roman" w:cs="Times New Roman"/>
          <w:kern w:val="0"/>
          <w:sz w:val="24"/>
          <w:szCs w:val="24"/>
          <w14:ligatures w14:val="none"/>
        </w:rPr>
      </w:pPr>
      <w:r w:rsidRPr="00DA4350">
        <w:rPr>
          <w:rFonts w:ascii="Times New Roman" w:eastAsiaTheme="minorEastAsia" w:hAnsi="Times New Roman" w:cs="Times New Roman"/>
          <w:kern w:val="0"/>
          <w:sz w:val="24"/>
          <w:szCs w:val="24"/>
          <w14:ligatures w14:val="none"/>
        </w:rPr>
        <w:t>Министерство образования и науки Республики Дагестан</w:t>
      </w:r>
    </w:p>
    <w:p w14:paraId="5FAA7B2F" w14:textId="77777777" w:rsidR="007C4BFA" w:rsidRPr="00DA4350" w:rsidRDefault="007C4BFA" w:rsidP="00DA4350">
      <w:pPr>
        <w:spacing w:after="0" w:line="240" w:lineRule="auto"/>
        <w:jc w:val="center"/>
        <w:rPr>
          <w:rFonts w:ascii="Times New Roman" w:eastAsiaTheme="minorEastAsia" w:hAnsi="Times New Roman" w:cs="Times New Roman"/>
          <w:kern w:val="0"/>
          <w:sz w:val="24"/>
          <w:szCs w:val="24"/>
          <w14:ligatures w14:val="none"/>
        </w:rPr>
      </w:pPr>
    </w:p>
    <w:p w14:paraId="2A44AC31" w14:textId="77777777" w:rsidR="007C4BFA" w:rsidRPr="00DA4350" w:rsidRDefault="007C4BFA" w:rsidP="00DA4350">
      <w:pPr>
        <w:spacing w:after="0" w:line="240" w:lineRule="auto"/>
        <w:jc w:val="center"/>
        <w:rPr>
          <w:rFonts w:ascii="Times New Roman" w:eastAsiaTheme="minorEastAsia" w:hAnsi="Times New Roman" w:cs="Times New Roman"/>
          <w:kern w:val="0"/>
          <w:sz w:val="24"/>
          <w:szCs w:val="24"/>
          <w14:ligatures w14:val="none"/>
        </w:rPr>
      </w:pPr>
      <w:r w:rsidRPr="00DA4350">
        <w:rPr>
          <w:rFonts w:ascii="Times New Roman" w:eastAsiaTheme="minorEastAsia" w:hAnsi="Times New Roman" w:cs="Times New Roman"/>
          <w:kern w:val="0"/>
          <w:sz w:val="24"/>
          <w:szCs w:val="24"/>
          <w14:ligatures w14:val="none"/>
        </w:rPr>
        <w:t>Министерство образования и науки Республики Дагестан</w:t>
      </w:r>
    </w:p>
    <w:p w14:paraId="278E9FC8" w14:textId="77777777" w:rsidR="007C4BFA" w:rsidRPr="00DA4350" w:rsidRDefault="007C4BFA" w:rsidP="00DA4350">
      <w:pPr>
        <w:spacing w:after="0" w:line="240" w:lineRule="auto"/>
        <w:jc w:val="center"/>
        <w:rPr>
          <w:rFonts w:ascii="Times New Roman" w:eastAsiaTheme="minorEastAsia" w:hAnsi="Times New Roman" w:cs="Times New Roman"/>
          <w:kern w:val="0"/>
          <w:sz w:val="24"/>
          <w:szCs w:val="24"/>
          <w14:ligatures w14:val="none"/>
        </w:rPr>
      </w:pPr>
    </w:p>
    <w:p w14:paraId="2594762D" w14:textId="77777777" w:rsidR="007C4BFA" w:rsidRPr="00DA4350" w:rsidRDefault="007C4BFA" w:rsidP="00DA4350">
      <w:pPr>
        <w:spacing w:after="0" w:line="240" w:lineRule="auto"/>
        <w:jc w:val="center"/>
        <w:rPr>
          <w:rFonts w:ascii="Times New Roman" w:eastAsiaTheme="minorEastAsia" w:hAnsi="Times New Roman" w:cs="Times New Roman"/>
          <w:kern w:val="0"/>
          <w:sz w:val="24"/>
          <w:szCs w:val="24"/>
          <w14:ligatures w14:val="none"/>
        </w:rPr>
      </w:pPr>
      <w:r w:rsidRPr="00DA4350">
        <w:rPr>
          <w:rFonts w:ascii="Times New Roman" w:eastAsiaTheme="minorEastAsia" w:hAnsi="Times New Roman" w:cs="Times New Roman"/>
          <w:kern w:val="0"/>
          <w:sz w:val="24"/>
          <w:szCs w:val="24"/>
          <w14:ligatures w14:val="none"/>
        </w:rPr>
        <w:t>МБОУ "Гимназия №1" имени С.М. Омарова</w:t>
      </w:r>
    </w:p>
    <w:p w14:paraId="4B8670DE" w14:textId="77777777" w:rsidR="007C4BFA" w:rsidRPr="00DA4350" w:rsidRDefault="007C4BFA" w:rsidP="007C4BFA">
      <w:pPr>
        <w:spacing w:after="0" w:line="240" w:lineRule="auto"/>
        <w:jc w:val="center"/>
        <w:rPr>
          <w:rFonts w:ascii="Times New Roman" w:eastAsiaTheme="minorEastAsia" w:hAnsi="Times New Roman" w:cs="Times New Roman"/>
          <w:kern w:val="0"/>
          <w:sz w:val="24"/>
          <w:szCs w:val="24"/>
          <w14:ligatures w14:val="none"/>
        </w:rPr>
      </w:pPr>
    </w:p>
    <w:p w14:paraId="7FA4CA4A" w14:textId="77777777" w:rsidR="007C4BFA" w:rsidRPr="00DA4350" w:rsidRDefault="007C4BFA" w:rsidP="007C4BFA">
      <w:pPr>
        <w:spacing w:after="0" w:line="240" w:lineRule="auto"/>
        <w:jc w:val="center"/>
        <w:rPr>
          <w:rFonts w:ascii="Times New Roman" w:eastAsiaTheme="minorEastAsia" w:hAnsi="Times New Roman" w:cs="Times New Roman"/>
          <w:kern w:val="0"/>
          <w:sz w:val="24"/>
          <w:szCs w:val="24"/>
          <w14:ligatures w14:val="none"/>
        </w:rPr>
      </w:pPr>
    </w:p>
    <w:tbl>
      <w:tblPr>
        <w:tblpPr w:leftFromText="180" w:rightFromText="180" w:vertAnchor="text" w:horzAnchor="margin" w:tblpXSpec="center" w:tblpY="83"/>
        <w:tblW w:w="10062" w:type="dxa"/>
        <w:tblLayout w:type="fixed"/>
        <w:tblLook w:val="04A0" w:firstRow="1" w:lastRow="0" w:firstColumn="1" w:lastColumn="0" w:noHBand="0" w:noVBand="1"/>
      </w:tblPr>
      <w:tblGrid>
        <w:gridCol w:w="3062"/>
        <w:gridCol w:w="3580"/>
        <w:gridCol w:w="3420"/>
      </w:tblGrid>
      <w:tr w:rsidR="007C4BFA" w:rsidRPr="00DA4350" w14:paraId="4CF9A8FB" w14:textId="77777777" w:rsidTr="007C4BFA">
        <w:trPr>
          <w:trHeight w:hRule="exact" w:val="274"/>
        </w:trPr>
        <w:tc>
          <w:tcPr>
            <w:tcW w:w="3062" w:type="dxa"/>
            <w:tcMar>
              <w:top w:w="0" w:type="dxa"/>
              <w:left w:w="0" w:type="dxa"/>
              <w:bottom w:w="0" w:type="dxa"/>
              <w:right w:w="0" w:type="dxa"/>
            </w:tcMar>
            <w:hideMark/>
          </w:tcPr>
          <w:p w14:paraId="4D134D9C" w14:textId="77777777" w:rsidR="007C4BFA" w:rsidRPr="00DA4350" w:rsidRDefault="007C4BFA" w:rsidP="007C4BFA">
            <w:pPr>
              <w:autoSpaceDE w:val="0"/>
              <w:autoSpaceDN w:val="0"/>
              <w:spacing w:before="48" w:after="0" w:line="228" w:lineRule="auto"/>
              <w:ind w:left="778" w:hanging="10"/>
              <w:jc w:val="both"/>
              <w:rPr>
                <w:rFonts w:ascii="Times New Roman" w:eastAsia="Times New Roman" w:hAnsi="Times New Roman" w:cs="Times New Roman"/>
                <w:color w:val="000000"/>
                <w:kern w:val="0"/>
                <w:sz w:val="24"/>
                <w:szCs w:val="24"/>
                <w:lang w:val="en-US"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РАССМОТРЕНО</w:t>
            </w:r>
          </w:p>
        </w:tc>
        <w:tc>
          <w:tcPr>
            <w:tcW w:w="3580" w:type="dxa"/>
            <w:tcMar>
              <w:top w:w="0" w:type="dxa"/>
              <w:left w:w="0" w:type="dxa"/>
              <w:bottom w:w="0" w:type="dxa"/>
              <w:right w:w="0" w:type="dxa"/>
            </w:tcMar>
            <w:hideMark/>
          </w:tcPr>
          <w:p w14:paraId="78953AED" w14:textId="77777777" w:rsidR="007C4BFA" w:rsidRPr="00DA4350" w:rsidRDefault="007C4BFA" w:rsidP="007C4BFA">
            <w:pPr>
              <w:autoSpaceDE w:val="0"/>
              <w:autoSpaceDN w:val="0"/>
              <w:spacing w:before="48" w:after="0" w:line="228" w:lineRule="auto"/>
              <w:ind w:left="456"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СОГЛАСОВАНО</w:t>
            </w:r>
          </w:p>
        </w:tc>
        <w:tc>
          <w:tcPr>
            <w:tcW w:w="3420" w:type="dxa"/>
            <w:tcMar>
              <w:top w:w="0" w:type="dxa"/>
              <w:left w:w="0" w:type="dxa"/>
              <w:bottom w:w="0" w:type="dxa"/>
              <w:right w:w="0" w:type="dxa"/>
            </w:tcMar>
            <w:hideMark/>
          </w:tcPr>
          <w:p w14:paraId="10028D76" w14:textId="77777777" w:rsidR="007C4BFA" w:rsidRPr="00DA4350" w:rsidRDefault="007C4BFA" w:rsidP="007C4BFA">
            <w:pPr>
              <w:autoSpaceDE w:val="0"/>
              <w:autoSpaceDN w:val="0"/>
              <w:spacing w:before="48" w:after="0" w:line="228" w:lineRule="auto"/>
              <w:ind w:left="392"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УТВЕРЖДЕНО</w:t>
            </w:r>
          </w:p>
        </w:tc>
      </w:tr>
      <w:tr w:rsidR="007C4BFA" w:rsidRPr="00DA4350" w14:paraId="72F5A6B2" w14:textId="77777777" w:rsidTr="007C4BFA">
        <w:trPr>
          <w:trHeight w:hRule="exact" w:val="200"/>
        </w:trPr>
        <w:tc>
          <w:tcPr>
            <w:tcW w:w="3062" w:type="dxa"/>
            <w:tcMar>
              <w:top w:w="0" w:type="dxa"/>
              <w:left w:w="0" w:type="dxa"/>
              <w:bottom w:w="0" w:type="dxa"/>
              <w:right w:w="0" w:type="dxa"/>
            </w:tcMar>
            <w:hideMark/>
          </w:tcPr>
          <w:p w14:paraId="20D4791B" w14:textId="77777777" w:rsidR="007C4BFA" w:rsidRPr="00DA4350" w:rsidRDefault="007C4BFA" w:rsidP="007C4BFA">
            <w:pPr>
              <w:autoSpaceDE w:val="0"/>
              <w:autoSpaceDN w:val="0"/>
              <w:spacing w:after="0" w:line="228" w:lineRule="auto"/>
              <w:ind w:left="778"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руководитель ШМО учителей</w:t>
            </w:r>
          </w:p>
        </w:tc>
        <w:tc>
          <w:tcPr>
            <w:tcW w:w="3580" w:type="dxa"/>
            <w:tcMar>
              <w:top w:w="0" w:type="dxa"/>
              <w:left w:w="0" w:type="dxa"/>
              <w:bottom w:w="0" w:type="dxa"/>
              <w:right w:w="0" w:type="dxa"/>
            </w:tcMar>
            <w:hideMark/>
          </w:tcPr>
          <w:p w14:paraId="1236C512" w14:textId="77777777" w:rsidR="007C4BFA" w:rsidRPr="00DA4350" w:rsidRDefault="007C4BFA" w:rsidP="007C4BFA">
            <w:pPr>
              <w:autoSpaceDE w:val="0"/>
              <w:autoSpaceDN w:val="0"/>
              <w:spacing w:after="0" w:line="228" w:lineRule="auto"/>
              <w:ind w:left="778" w:hanging="10"/>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заместитель директора по УВР</w:t>
            </w:r>
          </w:p>
        </w:tc>
        <w:tc>
          <w:tcPr>
            <w:tcW w:w="3420" w:type="dxa"/>
            <w:tcMar>
              <w:top w:w="0" w:type="dxa"/>
              <w:left w:w="0" w:type="dxa"/>
              <w:bottom w:w="0" w:type="dxa"/>
              <w:right w:w="0" w:type="dxa"/>
            </w:tcMar>
            <w:hideMark/>
          </w:tcPr>
          <w:p w14:paraId="5A330939" w14:textId="77777777" w:rsidR="007C4BFA" w:rsidRPr="00DA4350" w:rsidRDefault="007C4BFA" w:rsidP="007C4BFA">
            <w:pPr>
              <w:autoSpaceDE w:val="0"/>
              <w:autoSpaceDN w:val="0"/>
              <w:spacing w:after="0" w:line="228" w:lineRule="auto"/>
              <w:ind w:left="392"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директор МБОУ "Гимназия №1"</w:t>
            </w:r>
          </w:p>
        </w:tc>
      </w:tr>
      <w:tr w:rsidR="007C4BFA" w:rsidRPr="00DA4350" w14:paraId="6DBB15F8" w14:textId="77777777" w:rsidTr="007C4BFA">
        <w:trPr>
          <w:trHeight w:val="400"/>
        </w:trPr>
        <w:tc>
          <w:tcPr>
            <w:tcW w:w="3062" w:type="dxa"/>
            <w:tcMar>
              <w:top w:w="0" w:type="dxa"/>
              <w:left w:w="0" w:type="dxa"/>
              <w:bottom w:w="0" w:type="dxa"/>
              <w:right w:w="0" w:type="dxa"/>
            </w:tcMar>
            <w:hideMark/>
          </w:tcPr>
          <w:p w14:paraId="5508F672" w14:textId="77777777" w:rsidR="007C4BFA" w:rsidRPr="00DA4350" w:rsidRDefault="007C4BFA" w:rsidP="007C4BFA">
            <w:pPr>
              <w:autoSpaceDE w:val="0"/>
              <w:autoSpaceDN w:val="0"/>
              <w:spacing w:after="0" w:line="228" w:lineRule="auto"/>
              <w:ind w:left="778"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русского языка и литературы</w:t>
            </w:r>
          </w:p>
        </w:tc>
        <w:tc>
          <w:tcPr>
            <w:tcW w:w="3580" w:type="dxa"/>
            <w:vMerge w:val="restart"/>
            <w:tcMar>
              <w:top w:w="0" w:type="dxa"/>
              <w:left w:w="0" w:type="dxa"/>
              <w:bottom w:w="0" w:type="dxa"/>
              <w:right w:w="0" w:type="dxa"/>
            </w:tcMar>
            <w:hideMark/>
          </w:tcPr>
          <w:p w14:paraId="53E34FF3" w14:textId="77777777" w:rsidR="007C4BFA" w:rsidRPr="00DA4350" w:rsidRDefault="007C4BFA" w:rsidP="007C4BFA">
            <w:pPr>
              <w:autoSpaceDE w:val="0"/>
              <w:autoSpaceDN w:val="0"/>
              <w:spacing w:before="198" w:after="0" w:line="228" w:lineRule="auto"/>
              <w:ind w:left="778" w:hanging="10"/>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______________Н.М. Казимова</w:t>
            </w:r>
          </w:p>
        </w:tc>
        <w:tc>
          <w:tcPr>
            <w:tcW w:w="3420" w:type="dxa"/>
            <w:vMerge w:val="restart"/>
            <w:tcMar>
              <w:top w:w="0" w:type="dxa"/>
              <w:left w:w="0" w:type="dxa"/>
              <w:bottom w:w="0" w:type="dxa"/>
              <w:right w:w="0" w:type="dxa"/>
            </w:tcMar>
            <w:hideMark/>
          </w:tcPr>
          <w:p w14:paraId="527F03A1" w14:textId="77777777" w:rsidR="007C4BFA" w:rsidRPr="00DA4350" w:rsidRDefault="007C4BFA" w:rsidP="007C4BFA">
            <w:pPr>
              <w:autoSpaceDE w:val="0"/>
              <w:autoSpaceDN w:val="0"/>
              <w:spacing w:before="198" w:after="0" w:line="228" w:lineRule="auto"/>
              <w:ind w:left="778" w:hanging="10"/>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______________Э.М. Давудов</w:t>
            </w:r>
          </w:p>
        </w:tc>
      </w:tr>
      <w:tr w:rsidR="007C4BFA" w:rsidRPr="00DA4350" w14:paraId="497A6927" w14:textId="77777777" w:rsidTr="007C4BFA">
        <w:trPr>
          <w:trHeight w:val="507"/>
        </w:trPr>
        <w:tc>
          <w:tcPr>
            <w:tcW w:w="3062" w:type="dxa"/>
            <w:vMerge w:val="restart"/>
            <w:tcMar>
              <w:top w:w="0" w:type="dxa"/>
              <w:left w:w="0" w:type="dxa"/>
              <w:bottom w:w="0" w:type="dxa"/>
              <w:right w:w="0" w:type="dxa"/>
            </w:tcMar>
            <w:hideMark/>
          </w:tcPr>
          <w:p w14:paraId="3D46CD2B" w14:textId="77777777" w:rsidR="007C4BFA" w:rsidRPr="00DA4350" w:rsidRDefault="007C4BFA" w:rsidP="007C4BFA">
            <w:pPr>
              <w:autoSpaceDE w:val="0"/>
              <w:autoSpaceDN w:val="0"/>
              <w:spacing w:before="2" w:after="0" w:line="228" w:lineRule="auto"/>
              <w:ind w:left="778"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 А.М. Гаджиева</w:t>
            </w:r>
          </w:p>
        </w:tc>
        <w:tc>
          <w:tcPr>
            <w:tcW w:w="3580" w:type="dxa"/>
            <w:vMerge/>
            <w:vAlign w:val="center"/>
            <w:hideMark/>
          </w:tcPr>
          <w:p w14:paraId="6039D10C" w14:textId="77777777" w:rsidR="007C4BFA" w:rsidRPr="00DA4350" w:rsidRDefault="007C4BFA" w:rsidP="007C4BFA">
            <w:pPr>
              <w:spacing w:after="0" w:line="268" w:lineRule="auto"/>
              <w:ind w:left="778" w:hanging="10"/>
              <w:jc w:val="both"/>
              <w:rPr>
                <w:rFonts w:ascii="Times New Roman" w:eastAsia="Times New Roman" w:hAnsi="Times New Roman" w:cs="Times New Roman"/>
                <w:color w:val="000000"/>
                <w:kern w:val="0"/>
                <w:sz w:val="24"/>
                <w:szCs w:val="24"/>
                <w:lang w:val="en-US"/>
                <w14:ligatures w14:val="none"/>
              </w:rPr>
            </w:pPr>
          </w:p>
        </w:tc>
        <w:tc>
          <w:tcPr>
            <w:tcW w:w="3420" w:type="dxa"/>
            <w:vMerge/>
            <w:vAlign w:val="center"/>
            <w:hideMark/>
          </w:tcPr>
          <w:p w14:paraId="25159ED0" w14:textId="77777777" w:rsidR="007C4BFA" w:rsidRPr="00DA4350" w:rsidRDefault="007C4BFA" w:rsidP="007C4BFA">
            <w:pPr>
              <w:spacing w:after="0" w:line="268" w:lineRule="auto"/>
              <w:ind w:left="778" w:hanging="10"/>
              <w:jc w:val="both"/>
              <w:rPr>
                <w:rFonts w:ascii="Times New Roman" w:eastAsia="Times New Roman" w:hAnsi="Times New Roman" w:cs="Times New Roman"/>
                <w:color w:val="000000"/>
                <w:kern w:val="0"/>
                <w:sz w:val="24"/>
                <w:szCs w:val="24"/>
                <w:lang w:val="en-US"/>
                <w14:ligatures w14:val="none"/>
              </w:rPr>
            </w:pPr>
          </w:p>
        </w:tc>
      </w:tr>
      <w:tr w:rsidR="007C4BFA" w:rsidRPr="00DA4350" w14:paraId="60061196" w14:textId="77777777" w:rsidTr="007C4BFA">
        <w:trPr>
          <w:trHeight w:hRule="exact" w:val="304"/>
        </w:trPr>
        <w:tc>
          <w:tcPr>
            <w:tcW w:w="3062" w:type="dxa"/>
            <w:vMerge/>
            <w:vAlign w:val="center"/>
            <w:hideMark/>
          </w:tcPr>
          <w:p w14:paraId="7820E3F7" w14:textId="77777777" w:rsidR="007C4BFA" w:rsidRPr="00DA4350" w:rsidRDefault="007C4BFA" w:rsidP="007C4BFA">
            <w:pPr>
              <w:spacing w:after="0" w:line="268" w:lineRule="auto"/>
              <w:ind w:left="778" w:hanging="10"/>
              <w:jc w:val="both"/>
              <w:rPr>
                <w:rFonts w:ascii="Times New Roman" w:eastAsia="Times New Roman" w:hAnsi="Times New Roman" w:cs="Times New Roman"/>
                <w:color w:val="000000"/>
                <w:kern w:val="0"/>
                <w:sz w:val="24"/>
                <w:szCs w:val="24"/>
                <w:lang w:val="en-US"/>
                <w14:ligatures w14:val="none"/>
              </w:rPr>
            </w:pPr>
          </w:p>
        </w:tc>
        <w:tc>
          <w:tcPr>
            <w:tcW w:w="3580" w:type="dxa"/>
            <w:tcMar>
              <w:top w:w="0" w:type="dxa"/>
              <w:left w:w="0" w:type="dxa"/>
              <w:bottom w:w="0" w:type="dxa"/>
              <w:right w:w="0" w:type="dxa"/>
            </w:tcMar>
            <w:hideMark/>
          </w:tcPr>
          <w:p w14:paraId="20D68307" w14:textId="77777777" w:rsidR="007C4BFA" w:rsidRPr="00DA4350" w:rsidRDefault="007C4BFA" w:rsidP="007C4BFA">
            <w:pPr>
              <w:autoSpaceDE w:val="0"/>
              <w:autoSpaceDN w:val="0"/>
              <w:spacing w:before="78" w:after="0" w:line="228" w:lineRule="auto"/>
              <w:ind w:left="456"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Протокол №</w:t>
            </w:r>
          </w:p>
        </w:tc>
        <w:tc>
          <w:tcPr>
            <w:tcW w:w="3420" w:type="dxa"/>
            <w:tcMar>
              <w:top w:w="0" w:type="dxa"/>
              <w:left w:w="0" w:type="dxa"/>
              <w:bottom w:w="0" w:type="dxa"/>
              <w:right w:w="0" w:type="dxa"/>
            </w:tcMar>
            <w:hideMark/>
          </w:tcPr>
          <w:p w14:paraId="606D669A" w14:textId="77777777" w:rsidR="007C4BFA" w:rsidRPr="00DA4350" w:rsidRDefault="007C4BFA" w:rsidP="007C4BFA">
            <w:pPr>
              <w:autoSpaceDE w:val="0"/>
              <w:autoSpaceDN w:val="0"/>
              <w:spacing w:before="78" w:after="0" w:line="228" w:lineRule="auto"/>
              <w:ind w:left="392"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Приказ №</w:t>
            </w:r>
          </w:p>
        </w:tc>
      </w:tr>
      <w:tr w:rsidR="007C4BFA" w:rsidRPr="00DA4350" w14:paraId="2BF98D2D" w14:textId="77777777" w:rsidTr="007C4BFA">
        <w:trPr>
          <w:trHeight w:val="300"/>
        </w:trPr>
        <w:tc>
          <w:tcPr>
            <w:tcW w:w="3062" w:type="dxa"/>
            <w:tcMar>
              <w:top w:w="0" w:type="dxa"/>
              <w:left w:w="0" w:type="dxa"/>
              <w:bottom w:w="0" w:type="dxa"/>
              <w:right w:w="0" w:type="dxa"/>
            </w:tcMar>
            <w:hideMark/>
          </w:tcPr>
          <w:p w14:paraId="63DD9A0E" w14:textId="77777777" w:rsidR="007C4BFA" w:rsidRPr="00DA4350" w:rsidRDefault="007C4BFA" w:rsidP="007C4BFA">
            <w:pPr>
              <w:autoSpaceDE w:val="0"/>
              <w:autoSpaceDN w:val="0"/>
              <w:spacing w:after="0" w:line="228" w:lineRule="auto"/>
              <w:ind w:left="778"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Протокол №1</w:t>
            </w:r>
          </w:p>
        </w:tc>
        <w:tc>
          <w:tcPr>
            <w:tcW w:w="3580" w:type="dxa"/>
            <w:vMerge w:val="restart"/>
            <w:tcMar>
              <w:top w:w="0" w:type="dxa"/>
              <w:left w:w="0" w:type="dxa"/>
              <w:bottom w:w="0" w:type="dxa"/>
              <w:right w:w="0" w:type="dxa"/>
            </w:tcMar>
            <w:hideMark/>
          </w:tcPr>
          <w:p w14:paraId="476C00E0" w14:textId="77777777" w:rsidR="007C4BFA" w:rsidRPr="00DA4350" w:rsidRDefault="007C4BFA" w:rsidP="007C4BFA">
            <w:pPr>
              <w:autoSpaceDE w:val="0"/>
              <w:autoSpaceDN w:val="0"/>
              <w:spacing w:before="194" w:after="0" w:line="228" w:lineRule="auto"/>
              <w:ind w:left="456"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 xml:space="preserve">от ""    </w:t>
            </w:r>
            <w:proofErr w:type="gramStart"/>
            <w:r w:rsidRPr="00DA4350">
              <w:rPr>
                <w:rFonts w:ascii="Times New Roman" w:eastAsia="Times New Roman" w:hAnsi="Times New Roman" w:cs="Times New Roman"/>
                <w:color w:val="000000"/>
                <w:w w:val="102"/>
                <w:kern w:val="0"/>
                <w:sz w:val="24"/>
                <w:szCs w:val="24"/>
                <w:lang w:eastAsia="ru-RU"/>
                <w14:ligatures w14:val="none"/>
              </w:rPr>
              <w:t>г</w:t>
            </w:r>
            <w:proofErr w:type="gramEnd"/>
            <w:r w:rsidRPr="00DA4350">
              <w:rPr>
                <w:rFonts w:ascii="Times New Roman" w:eastAsia="Times New Roman" w:hAnsi="Times New Roman" w:cs="Times New Roman"/>
                <w:color w:val="000000"/>
                <w:w w:val="102"/>
                <w:kern w:val="0"/>
                <w:sz w:val="24"/>
                <w:szCs w:val="24"/>
                <w:lang w:eastAsia="ru-RU"/>
                <w14:ligatures w14:val="none"/>
              </w:rPr>
              <w:t>.</w:t>
            </w:r>
          </w:p>
        </w:tc>
        <w:tc>
          <w:tcPr>
            <w:tcW w:w="3420" w:type="dxa"/>
            <w:vMerge w:val="restart"/>
            <w:tcMar>
              <w:top w:w="0" w:type="dxa"/>
              <w:left w:w="0" w:type="dxa"/>
              <w:bottom w:w="0" w:type="dxa"/>
              <w:right w:w="0" w:type="dxa"/>
            </w:tcMar>
            <w:hideMark/>
          </w:tcPr>
          <w:p w14:paraId="156A5989" w14:textId="77777777" w:rsidR="007C4BFA" w:rsidRPr="00DA4350" w:rsidRDefault="007C4BFA" w:rsidP="007C4BFA">
            <w:pPr>
              <w:autoSpaceDE w:val="0"/>
              <w:autoSpaceDN w:val="0"/>
              <w:spacing w:before="194" w:after="0" w:line="228" w:lineRule="auto"/>
              <w:ind w:left="392"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 xml:space="preserve">от ""  </w:t>
            </w:r>
            <w:proofErr w:type="gramStart"/>
            <w:r w:rsidRPr="00DA4350">
              <w:rPr>
                <w:rFonts w:ascii="Times New Roman" w:eastAsia="Times New Roman" w:hAnsi="Times New Roman" w:cs="Times New Roman"/>
                <w:color w:val="000000"/>
                <w:w w:val="102"/>
                <w:kern w:val="0"/>
                <w:sz w:val="24"/>
                <w:szCs w:val="24"/>
                <w:lang w:eastAsia="ru-RU"/>
                <w14:ligatures w14:val="none"/>
              </w:rPr>
              <w:t>г</w:t>
            </w:r>
            <w:proofErr w:type="gramEnd"/>
            <w:r w:rsidRPr="00DA4350">
              <w:rPr>
                <w:rFonts w:ascii="Times New Roman" w:eastAsia="Times New Roman" w:hAnsi="Times New Roman" w:cs="Times New Roman"/>
                <w:color w:val="000000"/>
                <w:w w:val="102"/>
                <w:kern w:val="0"/>
                <w:sz w:val="24"/>
                <w:szCs w:val="24"/>
                <w:lang w:eastAsia="ru-RU"/>
                <w14:ligatures w14:val="none"/>
              </w:rPr>
              <w:t>.</w:t>
            </w:r>
          </w:p>
        </w:tc>
      </w:tr>
      <w:tr w:rsidR="007C4BFA" w:rsidRPr="00DA4350" w14:paraId="6FB9ED00" w14:textId="77777777" w:rsidTr="007C4BFA">
        <w:trPr>
          <w:trHeight w:val="384"/>
        </w:trPr>
        <w:tc>
          <w:tcPr>
            <w:tcW w:w="3062" w:type="dxa"/>
            <w:tcMar>
              <w:top w:w="0" w:type="dxa"/>
              <w:left w:w="0" w:type="dxa"/>
              <w:bottom w:w="0" w:type="dxa"/>
              <w:right w:w="0" w:type="dxa"/>
            </w:tcMar>
            <w:hideMark/>
          </w:tcPr>
          <w:p w14:paraId="1FA9B7DD" w14:textId="77777777" w:rsidR="007C4BFA" w:rsidRPr="00DA4350" w:rsidRDefault="007C4BFA" w:rsidP="007C4BFA">
            <w:pPr>
              <w:autoSpaceDE w:val="0"/>
              <w:autoSpaceDN w:val="0"/>
              <w:spacing w:before="98" w:after="0" w:line="228" w:lineRule="auto"/>
              <w:ind w:left="778" w:hanging="10"/>
              <w:jc w:val="both"/>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w w:val="102"/>
                <w:kern w:val="0"/>
                <w:sz w:val="24"/>
                <w:szCs w:val="24"/>
                <w:lang w:eastAsia="ru-RU"/>
                <w14:ligatures w14:val="none"/>
              </w:rPr>
              <w:t xml:space="preserve">от "" </w:t>
            </w:r>
            <w:proofErr w:type="gramStart"/>
            <w:r w:rsidRPr="00DA4350">
              <w:rPr>
                <w:rFonts w:ascii="Times New Roman" w:eastAsia="Times New Roman" w:hAnsi="Times New Roman" w:cs="Times New Roman"/>
                <w:color w:val="000000"/>
                <w:w w:val="102"/>
                <w:kern w:val="0"/>
                <w:sz w:val="24"/>
                <w:szCs w:val="24"/>
                <w:lang w:eastAsia="ru-RU"/>
                <w14:ligatures w14:val="none"/>
              </w:rPr>
              <w:t>г</w:t>
            </w:r>
            <w:proofErr w:type="gramEnd"/>
            <w:r w:rsidRPr="00DA4350">
              <w:rPr>
                <w:rFonts w:ascii="Times New Roman" w:eastAsia="Times New Roman" w:hAnsi="Times New Roman" w:cs="Times New Roman"/>
                <w:color w:val="000000"/>
                <w:w w:val="102"/>
                <w:kern w:val="0"/>
                <w:sz w:val="24"/>
                <w:szCs w:val="24"/>
                <w:lang w:eastAsia="ru-RU"/>
                <w14:ligatures w14:val="none"/>
              </w:rPr>
              <w:t>.</w:t>
            </w:r>
          </w:p>
        </w:tc>
        <w:tc>
          <w:tcPr>
            <w:tcW w:w="3580" w:type="dxa"/>
            <w:vMerge/>
            <w:vAlign w:val="center"/>
            <w:hideMark/>
          </w:tcPr>
          <w:p w14:paraId="4CFF5BD2" w14:textId="77777777" w:rsidR="007C4BFA" w:rsidRPr="00DA4350" w:rsidRDefault="007C4BFA" w:rsidP="007C4BFA">
            <w:pPr>
              <w:spacing w:after="0" w:line="268" w:lineRule="auto"/>
              <w:ind w:left="778" w:hanging="10"/>
              <w:jc w:val="both"/>
              <w:rPr>
                <w:rFonts w:ascii="Times New Roman" w:eastAsia="Times New Roman" w:hAnsi="Times New Roman" w:cs="Times New Roman"/>
                <w:color w:val="000000"/>
                <w:kern w:val="0"/>
                <w:sz w:val="24"/>
                <w:szCs w:val="24"/>
                <w:lang w:val="en-US"/>
                <w14:ligatures w14:val="none"/>
              </w:rPr>
            </w:pPr>
          </w:p>
        </w:tc>
        <w:tc>
          <w:tcPr>
            <w:tcW w:w="3420" w:type="dxa"/>
            <w:vMerge/>
            <w:vAlign w:val="center"/>
            <w:hideMark/>
          </w:tcPr>
          <w:p w14:paraId="7B726C84" w14:textId="77777777" w:rsidR="007C4BFA" w:rsidRPr="00DA4350" w:rsidRDefault="007C4BFA" w:rsidP="007C4BFA">
            <w:pPr>
              <w:spacing w:after="0" w:line="268" w:lineRule="auto"/>
              <w:ind w:left="778" w:hanging="10"/>
              <w:jc w:val="both"/>
              <w:rPr>
                <w:rFonts w:ascii="Times New Roman" w:eastAsia="Times New Roman" w:hAnsi="Times New Roman" w:cs="Times New Roman"/>
                <w:color w:val="000000"/>
                <w:kern w:val="0"/>
                <w:sz w:val="24"/>
                <w:szCs w:val="24"/>
                <w:lang w:val="en-US"/>
                <w14:ligatures w14:val="none"/>
              </w:rPr>
            </w:pPr>
          </w:p>
        </w:tc>
      </w:tr>
    </w:tbl>
    <w:p w14:paraId="6FF16A52" w14:textId="77777777" w:rsidR="007C4BFA" w:rsidRPr="00DA4350" w:rsidRDefault="007C4BFA" w:rsidP="007C4BFA">
      <w:pPr>
        <w:spacing w:after="0" w:line="240" w:lineRule="auto"/>
        <w:jc w:val="center"/>
        <w:rPr>
          <w:rFonts w:ascii="Times New Roman" w:eastAsiaTheme="minorEastAsia" w:hAnsi="Times New Roman" w:cs="Times New Roman"/>
          <w:kern w:val="0"/>
          <w:sz w:val="24"/>
          <w:szCs w:val="24"/>
          <w14:ligatures w14:val="none"/>
        </w:rPr>
      </w:pPr>
    </w:p>
    <w:p w14:paraId="1B88CC4B" w14:textId="77777777" w:rsidR="007C4BFA" w:rsidRPr="00DA4350" w:rsidRDefault="007C4BFA" w:rsidP="007C4BFA">
      <w:pPr>
        <w:spacing w:after="0" w:line="240" w:lineRule="auto"/>
        <w:jc w:val="center"/>
        <w:rPr>
          <w:rFonts w:ascii="Times New Roman" w:eastAsiaTheme="minorEastAsia" w:hAnsi="Times New Roman" w:cs="Times New Roman"/>
          <w:kern w:val="0"/>
          <w:sz w:val="24"/>
          <w:szCs w:val="24"/>
          <w14:ligatures w14:val="none"/>
        </w:rPr>
      </w:pPr>
    </w:p>
    <w:p w14:paraId="6A122080" w14:textId="77777777" w:rsidR="007C4BFA" w:rsidRPr="00DA4350" w:rsidRDefault="007C4BFA" w:rsidP="007C4BFA">
      <w:pPr>
        <w:spacing w:after="0" w:line="240" w:lineRule="auto"/>
        <w:jc w:val="center"/>
        <w:rPr>
          <w:rFonts w:ascii="Times New Roman" w:eastAsiaTheme="minorEastAsia" w:hAnsi="Times New Roman" w:cs="Times New Roman"/>
          <w:kern w:val="0"/>
          <w:sz w:val="24"/>
          <w:szCs w:val="24"/>
          <w14:ligatures w14:val="none"/>
        </w:rPr>
      </w:pPr>
    </w:p>
    <w:p w14:paraId="737FE4F2" w14:textId="77777777" w:rsidR="007C4BFA" w:rsidRPr="00DA4350" w:rsidRDefault="007C4BFA" w:rsidP="007C4BFA">
      <w:pPr>
        <w:autoSpaceDE w:val="0"/>
        <w:autoSpaceDN w:val="0"/>
        <w:spacing w:before="978" w:after="0" w:line="228" w:lineRule="auto"/>
        <w:ind w:left="778" w:right="3644" w:hanging="10"/>
        <w:jc w:val="center"/>
        <w:rPr>
          <w:rFonts w:ascii="Times New Roman" w:eastAsia="Times New Roman" w:hAnsi="Times New Roman" w:cs="Times New Roman"/>
          <w:color w:val="000000"/>
          <w:kern w:val="0"/>
          <w:sz w:val="24"/>
          <w:szCs w:val="24"/>
          <w14:ligatures w14:val="none"/>
        </w:rPr>
      </w:pPr>
      <w:r w:rsidRPr="00DA4350">
        <w:rPr>
          <w:rFonts w:ascii="Times New Roman" w:eastAsia="Times New Roman" w:hAnsi="Times New Roman" w:cs="Times New Roman"/>
          <w:b/>
          <w:color w:val="000000"/>
          <w:kern w:val="0"/>
          <w:sz w:val="24"/>
          <w:szCs w:val="24"/>
          <w:lang w:eastAsia="ru-RU"/>
          <w14:ligatures w14:val="none"/>
        </w:rPr>
        <w:t xml:space="preserve">                               РАБОЧАЯ ПРОГРАММА</w:t>
      </w:r>
    </w:p>
    <w:p w14:paraId="0C7F1486" w14:textId="06AC3507" w:rsidR="007C4BFA" w:rsidRPr="00DA4350" w:rsidRDefault="00DA4350" w:rsidP="00DA4350">
      <w:pPr>
        <w:autoSpaceDE w:val="0"/>
        <w:autoSpaceDN w:val="0"/>
        <w:spacing w:before="166" w:after="0" w:line="228" w:lineRule="auto"/>
        <w:ind w:right="4016"/>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                                            </w:t>
      </w:r>
      <w:r w:rsidR="007C4BFA" w:rsidRPr="00DA4350">
        <w:rPr>
          <w:rFonts w:ascii="Times New Roman" w:eastAsia="Times New Roman" w:hAnsi="Times New Roman" w:cs="Times New Roman"/>
          <w:color w:val="000000"/>
          <w:kern w:val="0"/>
          <w:sz w:val="24"/>
          <w:szCs w:val="24"/>
          <w:lang w:eastAsia="ru-RU"/>
          <w14:ligatures w14:val="none"/>
        </w:rPr>
        <w:t>учебного предмета</w:t>
      </w:r>
    </w:p>
    <w:p w14:paraId="0A30943F" w14:textId="38059D73" w:rsidR="00DA4350" w:rsidRPr="00DA4350" w:rsidRDefault="007C4BFA" w:rsidP="00DA4350">
      <w:pPr>
        <w:autoSpaceDE w:val="0"/>
        <w:autoSpaceDN w:val="0"/>
        <w:spacing w:before="70" w:after="0" w:line="228" w:lineRule="auto"/>
        <w:ind w:left="778" w:right="4174" w:hanging="10"/>
        <w:jc w:val="right"/>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   </w:t>
      </w:r>
      <w:r w:rsidR="00DA4350" w:rsidRPr="00DA4350">
        <w:rPr>
          <w:rFonts w:ascii="Times New Roman" w:eastAsia="Times New Roman" w:hAnsi="Times New Roman" w:cs="Times New Roman"/>
          <w:color w:val="000000"/>
          <w:kern w:val="0"/>
          <w:sz w:val="24"/>
          <w:szCs w:val="24"/>
          <w:lang w:eastAsia="ru-RU"/>
          <w14:ligatures w14:val="none"/>
        </w:rPr>
        <w:t xml:space="preserve">                 </w:t>
      </w:r>
      <w:r w:rsidRPr="00DA4350">
        <w:rPr>
          <w:rFonts w:ascii="Times New Roman" w:eastAsia="Times New Roman" w:hAnsi="Times New Roman" w:cs="Times New Roman"/>
          <w:color w:val="000000"/>
          <w:kern w:val="0"/>
          <w:sz w:val="24"/>
          <w:szCs w:val="24"/>
          <w:lang w:eastAsia="ru-RU"/>
          <w14:ligatures w14:val="none"/>
        </w:rPr>
        <w:t xml:space="preserve">  «Родная русская</w:t>
      </w:r>
      <w:r w:rsidR="00DA4350" w:rsidRPr="00DA4350">
        <w:rPr>
          <w:rFonts w:ascii="Times New Roman" w:eastAsia="Times New Roman" w:hAnsi="Times New Roman" w:cs="Times New Roman"/>
          <w:color w:val="000000"/>
          <w:kern w:val="0"/>
          <w:sz w:val="24"/>
          <w:szCs w:val="24"/>
          <w:lang w:eastAsia="ru-RU"/>
          <w14:ligatures w14:val="none"/>
        </w:rPr>
        <w:t xml:space="preserve"> литера</w:t>
      </w:r>
      <w:r w:rsidR="00DA4350">
        <w:rPr>
          <w:rFonts w:ascii="Times New Roman" w:eastAsia="Times New Roman" w:hAnsi="Times New Roman" w:cs="Times New Roman"/>
          <w:color w:val="000000"/>
          <w:kern w:val="0"/>
          <w:sz w:val="24"/>
          <w:szCs w:val="24"/>
          <w:lang w:eastAsia="ru-RU"/>
          <w14:ligatures w14:val="none"/>
        </w:rPr>
        <w:t>тура»</w:t>
      </w:r>
      <w:bookmarkStart w:id="0" w:name="_GoBack"/>
      <w:bookmarkEnd w:id="0"/>
    </w:p>
    <w:p w14:paraId="619DA78C" w14:textId="27A13CF0" w:rsidR="007C4BFA" w:rsidRPr="00DA4350" w:rsidRDefault="00DA4350" w:rsidP="00DA4350">
      <w:pPr>
        <w:autoSpaceDE w:val="0"/>
        <w:autoSpaceDN w:val="0"/>
        <w:spacing w:before="70" w:after="0" w:line="228" w:lineRule="auto"/>
        <w:ind w:left="778" w:right="4174" w:hanging="10"/>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                              </w:t>
      </w:r>
      <w:r w:rsidR="007C4BFA" w:rsidRPr="00DA4350">
        <w:rPr>
          <w:rFonts w:ascii="Times New Roman" w:eastAsia="Times New Roman" w:hAnsi="Times New Roman" w:cs="Times New Roman"/>
          <w:color w:val="000000"/>
          <w:kern w:val="0"/>
          <w:sz w:val="24"/>
          <w:szCs w:val="24"/>
          <w:lang w:eastAsia="ru-RU"/>
          <w14:ligatures w14:val="none"/>
        </w:rPr>
        <w:t xml:space="preserve"> для   11 класса</w:t>
      </w:r>
    </w:p>
    <w:p w14:paraId="78318458" w14:textId="77777777" w:rsidR="007C4BFA" w:rsidRPr="00DA4350" w:rsidRDefault="007C4BFA" w:rsidP="007C4BFA">
      <w:pPr>
        <w:autoSpaceDE w:val="0"/>
        <w:autoSpaceDN w:val="0"/>
        <w:spacing w:before="70" w:after="0" w:line="228" w:lineRule="auto"/>
        <w:ind w:left="778" w:right="3614" w:hanging="10"/>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                        на 2023-2024  учебный год</w:t>
      </w:r>
    </w:p>
    <w:p w14:paraId="1EAF16B0" w14:textId="77777777" w:rsidR="007C4BFA" w:rsidRPr="00DA4350" w:rsidRDefault="007C4BFA" w:rsidP="007C4BFA">
      <w:pPr>
        <w:autoSpaceDE w:val="0"/>
        <w:autoSpaceDN w:val="0"/>
        <w:spacing w:before="2112" w:after="0" w:line="228" w:lineRule="auto"/>
        <w:ind w:left="778" w:right="28" w:hanging="10"/>
        <w:jc w:val="right"/>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Составитель: </w:t>
      </w:r>
      <w:proofErr w:type="spellStart"/>
      <w:r w:rsidRPr="00DA4350">
        <w:rPr>
          <w:rFonts w:ascii="Times New Roman" w:eastAsia="Times New Roman" w:hAnsi="Times New Roman" w:cs="Times New Roman"/>
          <w:color w:val="000000"/>
          <w:kern w:val="0"/>
          <w:sz w:val="24"/>
          <w:szCs w:val="24"/>
          <w:lang w:eastAsia="ru-RU"/>
          <w14:ligatures w14:val="none"/>
        </w:rPr>
        <w:t>Яралиева</w:t>
      </w:r>
      <w:proofErr w:type="spellEnd"/>
      <w:r w:rsidRPr="00DA4350">
        <w:rPr>
          <w:rFonts w:ascii="Times New Roman" w:eastAsia="Times New Roman" w:hAnsi="Times New Roman" w:cs="Times New Roman"/>
          <w:color w:val="000000"/>
          <w:kern w:val="0"/>
          <w:sz w:val="24"/>
          <w:szCs w:val="24"/>
          <w:lang w:eastAsia="ru-RU"/>
          <w14:ligatures w14:val="none"/>
        </w:rPr>
        <w:t xml:space="preserve"> </w:t>
      </w:r>
      <w:proofErr w:type="spellStart"/>
      <w:r w:rsidRPr="00DA4350">
        <w:rPr>
          <w:rFonts w:ascii="Times New Roman" w:eastAsia="Times New Roman" w:hAnsi="Times New Roman" w:cs="Times New Roman"/>
          <w:color w:val="000000"/>
          <w:kern w:val="0"/>
          <w:sz w:val="24"/>
          <w:szCs w:val="24"/>
          <w:lang w:eastAsia="ru-RU"/>
          <w14:ligatures w14:val="none"/>
        </w:rPr>
        <w:t>Саидат</w:t>
      </w:r>
      <w:proofErr w:type="spellEnd"/>
      <w:r w:rsidRPr="00DA4350">
        <w:rPr>
          <w:rFonts w:ascii="Times New Roman" w:eastAsia="Times New Roman" w:hAnsi="Times New Roman" w:cs="Times New Roman"/>
          <w:color w:val="000000"/>
          <w:kern w:val="0"/>
          <w:sz w:val="24"/>
          <w:szCs w:val="24"/>
          <w:lang w:eastAsia="ru-RU"/>
          <w14:ligatures w14:val="none"/>
        </w:rPr>
        <w:t xml:space="preserve"> </w:t>
      </w:r>
      <w:proofErr w:type="spellStart"/>
      <w:r w:rsidRPr="00DA4350">
        <w:rPr>
          <w:rFonts w:ascii="Times New Roman" w:eastAsia="Times New Roman" w:hAnsi="Times New Roman" w:cs="Times New Roman"/>
          <w:color w:val="000000"/>
          <w:kern w:val="0"/>
          <w:sz w:val="24"/>
          <w:szCs w:val="24"/>
          <w:lang w:eastAsia="ru-RU"/>
          <w14:ligatures w14:val="none"/>
        </w:rPr>
        <w:t>Мурадовна</w:t>
      </w:r>
      <w:proofErr w:type="spellEnd"/>
    </w:p>
    <w:p w14:paraId="3E061503" w14:textId="77777777" w:rsidR="007C4BFA" w:rsidRPr="00DA4350" w:rsidRDefault="007C4BFA" w:rsidP="007C4BFA">
      <w:pPr>
        <w:autoSpaceDE w:val="0"/>
        <w:autoSpaceDN w:val="0"/>
        <w:spacing w:before="70" w:after="0" w:line="228" w:lineRule="auto"/>
        <w:ind w:left="778" w:right="20" w:hanging="10"/>
        <w:jc w:val="right"/>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учитель русского языка</w:t>
      </w:r>
    </w:p>
    <w:p w14:paraId="0A60DAFA" w14:textId="77777777" w:rsidR="007C4BFA" w:rsidRPr="00DA4350" w:rsidRDefault="007C4BFA" w:rsidP="007C4BFA">
      <w:pPr>
        <w:autoSpaceDE w:val="0"/>
        <w:autoSpaceDN w:val="0"/>
        <w:spacing w:before="70" w:after="0" w:line="228" w:lineRule="auto"/>
        <w:ind w:left="778" w:right="20" w:hanging="10"/>
        <w:jc w:val="right"/>
        <w:rPr>
          <w:rFonts w:ascii="Times New Roman" w:eastAsia="Times New Roman" w:hAnsi="Times New Roman" w:cs="Times New Roman"/>
          <w:color w:val="000000"/>
          <w:kern w:val="0"/>
          <w:sz w:val="24"/>
          <w:szCs w:val="24"/>
          <w:lang w:eastAsia="ru-RU"/>
          <w14:ligatures w14:val="none"/>
        </w:rPr>
      </w:pPr>
    </w:p>
    <w:p w14:paraId="40BD55DA" w14:textId="77777777" w:rsidR="007C4BFA" w:rsidRPr="00DA4350" w:rsidRDefault="007C4BFA" w:rsidP="007C4BFA">
      <w:pPr>
        <w:autoSpaceDE w:val="0"/>
        <w:autoSpaceDN w:val="0"/>
        <w:spacing w:before="70" w:after="0" w:line="228" w:lineRule="auto"/>
        <w:ind w:left="778" w:right="20" w:hanging="10"/>
        <w:jc w:val="right"/>
        <w:rPr>
          <w:rFonts w:ascii="Times New Roman" w:eastAsia="Times New Roman" w:hAnsi="Times New Roman" w:cs="Times New Roman"/>
          <w:color w:val="000000"/>
          <w:kern w:val="0"/>
          <w:sz w:val="24"/>
          <w:szCs w:val="24"/>
          <w:lang w:eastAsia="ru-RU"/>
          <w14:ligatures w14:val="none"/>
        </w:rPr>
      </w:pPr>
    </w:p>
    <w:p w14:paraId="3A936C67" w14:textId="77777777" w:rsidR="007C4BFA" w:rsidRPr="00DA4350" w:rsidRDefault="007C4BFA" w:rsidP="007C4BFA">
      <w:pPr>
        <w:autoSpaceDE w:val="0"/>
        <w:autoSpaceDN w:val="0"/>
        <w:spacing w:before="70" w:after="0" w:line="228" w:lineRule="auto"/>
        <w:ind w:left="778" w:right="20" w:hanging="10"/>
        <w:jc w:val="right"/>
        <w:rPr>
          <w:rFonts w:ascii="Times New Roman" w:eastAsia="Times New Roman" w:hAnsi="Times New Roman" w:cs="Times New Roman"/>
          <w:color w:val="000000"/>
          <w:kern w:val="0"/>
          <w:sz w:val="24"/>
          <w:szCs w:val="24"/>
          <w:lang w:eastAsia="ru-RU"/>
          <w14:ligatures w14:val="none"/>
        </w:rPr>
      </w:pPr>
    </w:p>
    <w:p w14:paraId="44B28DF3" w14:textId="77777777" w:rsidR="007C4BFA" w:rsidRPr="00DA4350" w:rsidRDefault="007C4BFA" w:rsidP="007C4BFA">
      <w:pPr>
        <w:autoSpaceDE w:val="0"/>
        <w:autoSpaceDN w:val="0"/>
        <w:spacing w:before="70" w:after="0" w:line="228" w:lineRule="auto"/>
        <w:ind w:left="778" w:right="20" w:hanging="10"/>
        <w:jc w:val="right"/>
        <w:rPr>
          <w:rFonts w:ascii="Times New Roman" w:eastAsia="Times New Roman" w:hAnsi="Times New Roman" w:cs="Times New Roman"/>
          <w:color w:val="000000"/>
          <w:kern w:val="0"/>
          <w:sz w:val="24"/>
          <w:szCs w:val="24"/>
          <w:lang w:eastAsia="ru-RU"/>
          <w14:ligatures w14:val="none"/>
        </w:rPr>
      </w:pPr>
    </w:p>
    <w:p w14:paraId="10FC77A6" w14:textId="77777777" w:rsidR="007C4BFA" w:rsidRPr="00DA4350" w:rsidRDefault="007C4BFA" w:rsidP="007C4BFA">
      <w:pPr>
        <w:autoSpaceDE w:val="0"/>
        <w:autoSpaceDN w:val="0"/>
        <w:spacing w:before="70" w:after="0" w:line="228" w:lineRule="auto"/>
        <w:ind w:left="778" w:right="20" w:hanging="10"/>
        <w:jc w:val="right"/>
        <w:rPr>
          <w:rFonts w:ascii="Times New Roman" w:eastAsia="Times New Roman" w:hAnsi="Times New Roman" w:cs="Times New Roman"/>
          <w:color w:val="000000"/>
          <w:kern w:val="0"/>
          <w:sz w:val="24"/>
          <w:szCs w:val="24"/>
          <w:lang w:eastAsia="ru-RU"/>
          <w14:ligatures w14:val="none"/>
        </w:rPr>
      </w:pPr>
    </w:p>
    <w:p w14:paraId="4086E303" w14:textId="77777777" w:rsidR="007C4BFA" w:rsidRPr="00DA4350" w:rsidRDefault="007C4BFA" w:rsidP="007C4BFA">
      <w:pPr>
        <w:autoSpaceDE w:val="0"/>
        <w:autoSpaceDN w:val="0"/>
        <w:spacing w:before="70" w:after="0" w:line="228" w:lineRule="auto"/>
        <w:ind w:left="778" w:right="20" w:hanging="10"/>
        <w:jc w:val="right"/>
        <w:rPr>
          <w:rFonts w:ascii="Times New Roman" w:eastAsia="Times New Roman" w:hAnsi="Times New Roman" w:cs="Times New Roman"/>
          <w:color w:val="000000"/>
          <w:kern w:val="0"/>
          <w:sz w:val="24"/>
          <w:szCs w:val="24"/>
          <w:lang w:eastAsia="ru-RU"/>
          <w14:ligatures w14:val="none"/>
        </w:rPr>
      </w:pPr>
    </w:p>
    <w:p w14:paraId="11BFBD6A" w14:textId="77777777" w:rsidR="007C4BFA" w:rsidRPr="00DA4350" w:rsidRDefault="007C4BFA" w:rsidP="007C4BFA">
      <w:pPr>
        <w:autoSpaceDE w:val="0"/>
        <w:autoSpaceDN w:val="0"/>
        <w:spacing w:before="70" w:after="0" w:line="228" w:lineRule="auto"/>
        <w:ind w:left="778" w:right="20" w:hanging="10"/>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Махачкала 2023</w:t>
      </w:r>
    </w:p>
    <w:p w14:paraId="03D23E63" w14:textId="77777777" w:rsidR="007C4BFA" w:rsidRPr="00DA4350" w:rsidRDefault="007C4BFA" w:rsidP="007C4BFA">
      <w:pPr>
        <w:spacing w:after="15" w:line="270" w:lineRule="auto"/>
        <w:ind w:left="416" w:right="335" w:hanging="10"/>
        <w:jc w:val="center"/>
        <w:rPr>
          <w:rFonts w:ascii="Times New Roman" w:eastAsia="Times New Roman" w:hAnsi="Times New Roman" w:cs="Times New Roman"/>
          <w:b/>
          <w:color w:val="000000"/>
          <w:kern w:val="0"/>
          <w:sz w:val="24"/>
          <w:szCs w:val="24"/>
          <w:lang w:eastAsia="ru-RU"/>
          <w14:ligatures w14:val="none"/>
        </w:rPr>
      </w:pPr>
    </w:p>
    <w:p w14:paraId="18209CEC" w14:textId="77777777" w:rsidR="007C4BFA" w:rsidRPr="00DA4350" w:rsidRDefault="007C4BFA" w:rsidP="007C4BFA">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54F3EDB3" w14:textId="77777777" w:rsidR="007C4BFA" w:rsidRPr="00DA4350" w:rsidRDefault="007C4BFA" w:rsidP="007C4BFA">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200439DB" w14:textId="77777777" w:rsidR="00DA4350" w:rsidRDefault="00DA4350" w:rsidP="007C4BFA">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40D64085" w14:textId="77777777" w:rsidR="00DA4350" w:rsidRDefault="00DA4350" w:rsidP="007C4BFA">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5E1CE071" w14:textId="77777777" w:rsidR="007C4BFA" w:rsidRPr="00DA4350" w:rsidRDefault="007C4BFA" w:rsidP="007C4BFA">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lastRenderedPageBreak/>
        <w:t>1. Пояснительная записка</w:t>
      </w:r>
    </w:p>
    <w:p w14:paraId="14DB3302"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840930B" w14:textId="68094EB2"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Рабочая программа по русской литературе (родной) для 11 класса среднего общего образования составлена в соответствии </w:t>
      </w:r>
      <w:proofErr w:type="gramStart"/>
      <w:r w:rsidRPr="00DA4350">
        <w:rPr>
          <w:rFonts w:ascii="Times New Roman" w:eastAsia="Times New Roman" w:hAnsi="Times New Roman" w:cs="Times New Roman"/>
          <w:color w:val="000000"/>
          <w:kern w:val="0"/>
          <w:sz w:val="24"/>
          <w:szCs w:val="24"/>
          <w:lang w:eastAsia="ru-RU"/>
          <w14:ligatures w14:val="none"/>
        </w:rPr>
        <w:t>с</w:t>
      </w:r>
      <w:proofErr w:type="gramEnd"/>
      <w:r w:rsidRPr="00DA4350">
        <w:rPr>
          <w:rFonts w:ascii="Times New Roman" w:eastAsia="Times New Roman" w:hAnsi="Times New Roman" w:cs="Times New Roman"/>
          <w:color w:val="000000"/>
          <w:kern w:val="0"/>
          <w:sz w:val="24"/>
          <w:szCs w:val="24"/>
          <w:lang w:eastAsia="ru-RU"/>
          <w14:ligatures w14:val="none"/>
        </w:rPr>
        <w:t>:</w:t>
      </w:r>
    </w:p>
    <w:p w14:paraId="2055D322" w14:textId="77777777" w:rsidR="007C4BFA" w:rsidRPr="00DA4350" w:rsidRDefault="007C4BFA" w:rsidP="007C4BFA">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требованиями Федерального государственного образовательного стандарта среднего общего образования;</w:t>
      </w:r>
    </w:p>
    <w:p w14:paraId="1791736E" w14:textId="77777777" w:rsidR="007C4BFA" w:rsidRPr="00DA4350" w:rsidRDefault="007C4BFA" w:rsidP="007C4BFA">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Примерной программой по учебному предмету «Родная (русская) литература»10(11) класс</w:t>
      </w:r>
      <w:proofErr w:type="gramStart"/>
      <w:r w:rsidRPr="00DA4350">
        <w:rPr>
          <w:rFonts w:ascii="Times New Roman" w:eastAsia="Times New Roman" w:hAnsi="Times New Roman" w:cs="Times New Roman"/>
          <w:color w:val="000000"/>
          <w:kern w:val="0"/>
          <w:sz w:val="24"/>
          <w:szCs w:val="24"/>
          <w:lang w:eastAsia="ru-RU"/>
          <w14:ligatures w14:val="none"/>
        </w:rPr>
        <w:t>ы(</w:t>
      </w:r>
      <w:proofErr w:type="gramEnd"/>
      <w:r w:rsidRPr="00DA4350">
        <w:rPr>
          <w:rFonts w:ascii="Times New Roman" w:eastAsia="Times New Roman" w:hAnsi="Times New Roman" w:cs="Times New Roman"/>
          <w:color w:val="000000"/>
          <w:kern w:val="0"/>
          <w:sz w:val="24"/>
          <w:szCs w:val="24"/>
          <w:lang w:eastAsia="ru-RU"/>
          <w14:ligatures w14:val="none"/>
        </w:rPr>
        <w:t>базовый уровень)</w:t>
      </w:r>
    </w:p>
    <w:p w14:paraId="4205FFA7" w14:textId="77777777" w:rsidR="007C4BFA" w:rsidRPr="00DA4350" w:rsidRDefault="007C4BFA" w:rsidP="007C4BFA">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требованиями к результатам освоения основной образовательной программы (личностным, метапредметным, предметным);</w:t>
      </w:r>
    </w:p>
    <w:p w14:paraId="7B2D8873" w14:textId="77777777" w:rsidR="007C4BFA" w:rsidRPr="00DA4350" w:rsidRDefault="007C4BFA" w:rsidP="007C4BFA">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основными подходами к развитию и формированию универсальных учебных действий (СУД) для среднего общего образования.</w:t>
      </w:r>
    </w:p>
    <w:p w14:paraId="171D8030" w14:textId="262FBA38" w:rsidR="007C4BFA" w:rsidRPr="00DA4350" w:rsidRDefault="007C4BFA" w:rsidP="00DA4350">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В ней соблюдается преемственность с федеральным государственным образовательным стандартом HOO </w:t>
      </w:r>
      <w:proofErr w:type="gramStart"/>
      <w:r w:rsidRPr="00DA4350">
        <w:rPr>
          <w:rFonts w:ascii="Times New Roman" w:eastAsia="Times New Roman" w:hAnsi="Times New Roman" w:cs="Times New Roman"/>
          <w:color w:val="000000"/>
          <w:kern w:val="0"/>
          <w:sz w:val="24"/>
          <w:szCs w:val="24"/>
          <w:lang w:eastAsia="ru-RU"/>
          <w14:ligatures w14:val="none"/>
        </w:rPr>
        <w:t>и ООО</w:t>
      </w:r>
      <w:proofErr w:type="gramEnd"/>
      <w:r w:rsidRPr="00DA4350">
        <w:rPr>
          <w:rFonts w:ascii="Times New Roman" w:eastAsia="Times New Roman" w:hAnsi="Times New Roman" w:cs="Times New Roman"/>
          <w:color w:val="000000"/>
          <w:kern w:val="0"/>
          <w:sz w:val="24"/>
          <w:szCs w:val="24"/>
          <w:lang w:eastAsia="ru-RU"/>
          <w14:ligatures w14:val="none"/>
        </w:rPr>
        <w:t xml:space="preserve">; учитываются возрастные и психологические особенности школьников, обучающихся на ступени среднего общего образования, учитываются </w:t>
      </w:r>
      <w:proofErr w:type="spellStart"/>
      <w:r w:rsidRPr="00DA4350">
        <w:rPr>
          <w:rFonts w:ascii="Times New Roman" w:eastAsia="Times New Roman" w:hAnsi="Times New Roman" w:cs="Times New Roman"/>
          <w:color w:val="000000"/>
          <w:kern w:val="0"/>
          <w:sz w:val="24"/>
          <w:szCs w:val="24"/>
          <w:lang w:eastAsia="ru-RU"/>
          <w14:ligatures w14:val="none"/>
        </w:rPr>
        <w:t>межпредметные</w:t>
      </w:r>
      <w:proofErr w:type="spellEnd"/>
      <w:r w:rsidRPr="00DA4350">
        <w:rPr>
          <w:rFonts w:ascii="Times New Roman" w:eastAsia="Times New Roman" w:hAnsi="Times New Roman" w:cs="Times New Roman"/>
          <w:color w:val="000000"/>
          <w:kern w:val="0"/>
          <w:sz w:val="24"/>
          <w:szCs w:val="24"/>
          <w:lang w:eastAsia="ru-RU"/>
          <w14:ligatures w14:val="none"/>
        </w:rPr>
        <w:t xml:space="preserve"> связи.</w:t>
      </w:r>
      <w:r w:rsidRPr="00DA4350">
        <w:rPr>
          <w:rFonts w:ascii="Times New Roman" w:eastAsia="Times New Roman" w:hAnsi="Times New Roman" w:cs="Times New Roman"/>
          <w:color w:val="252525"/>
          <w:kern w:val="0"/>
          <w:sz w:val="24"/>
          <w:szCs w:val="24"/>
          <w:lang w:eastAsia="ru-RU"/>
          <w14:ligatures w14:val="none"/>
        </w:rPr>
        <w:br/>
      </w:r>
      <w:r w:rsidRPr="00DA4350">
        <w:rPr>
          <w:rFonts w:ascii="Times New Roman" w:eastAsia="Times New Roman" w:hAnsi="Times New Roman" w:cs="Times New Roman"/>
          <w:color w:val="252525"/>
          <w:kern w:val="0"/>
          <w:sz w:val="24"/>
          <w:szCs w:val="24"/>
          <w:shd w:val="clear" w:color="auto" w:fill="FFFFFF"/>
          <w:lang w:eastAsia="ru-RU"/>
          <w14:ligatures w14:val="none"/>
        </w:rPr>
        <w:t>2. Место предмета в учебном плане школы</w:t>
      </w:r>
    </w:p>
    <w:p w14:paraId="6D4BA9FE" w14:textId="1007B31D"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В 2023 -24 учебном году МБОУ «Гимназия №1» работает по программе </w:t>
      </w:r>
      <w:r w:rsidRPr="00DA4350">
        <w:rPr>
          <w:rFonts w:ascii="Times New Roman" w:eastAsia="Times New Roman" w:hAnsi="Times New Roman" w:cs="Times New Roman"/>
          <w:b/>
          <w:bCs/>
          <w:color w:val="000000"/>
          <w:kern w:val="0"/>
          <w:sz w:val="24"/>
          <w:szCs w:val="24"/>
          <w:lang w:eastAsia="ru-RU"/>
          <w14:ligatures w14:val="none"/>
        </w:rPr>
        <w:t>среднего общего</w:t>
      </w:r>
      <w:r w:rsidRPr="00DA4350">
        <w:rPr>
          <w:rFonts w:ascii="Times New Roman" w:eastAsia="Times New Roman" w:hAnsi="Times New Roman" w:cs="Times New Roman"/>
          <w:color w:val="000000"/>
          <w:kern w:val="0"/>
          <w:sz w:val="24"/>
          <w:szCs w:val="24"/>
          <w:lang w:eastAsia="ru-RU"/>
          <w14:ligatures w14:val="none"/>
        </w:rPr>
        <w:t> образования (10-11 классы) по ФГОС СОО, который предусматривает изучение предмета «Литература» в 11 классе в количестве 34 часа за год, т.е. 1 час в неделю. Предметная область «Родной язык и родная литература» на уровне среднего общего образования реализуется в 10-11 классах через изучение учебных предметов «Родной язык» (1 час) и «Родная литература» (1 часа). Рабочая программа по «Родной литературе (русской)» в 11 классе модифицирована по количеству часов, то есть </w:t>
      </w:r>
      <w:r w:rsidRPr="00DA4350">
        <w:rPr>
          <w:rFonts w:ascii="Times New Roman" w:eastAsia="Times New Roman" w:hAnsi="Times New Roman" w:cs="Times New Roman"/>
          <w:b/>
          <w:bCs/>
          <w:color w:val="000000"/>
          <w:kern w:val="0"/>
          <w:sz w:val="24"/>
          <w:szCs w:val="24"/>
          <w:lang w:eastAsia="ru-RU"/>
          <w14:ligatures w14:val="none"/>
        </w:rPr>
        <w:t>34 часа в год</w:t>
      </w:r>
      <w:r w:rsidRPr="00DA4350">
        <w:rPr>
          <w:rFonts w:ascii="Times New Roman" w:eastAsia="Times New Roman" w:hAnsi="Times New Roman" w:cs="Times New Roman"/>
          <w:color w:val="000000"/>
          <w:kern w:val="0"/>
          <w:sz w:val="24"/>
          <w:szCs w:val="24"/>
          <w:lang w:eastAsia="ru-RU"/>
          <w14:ligatures w14:val="none"/>
        </w:rPr>
        <w:t> (1 час в неделю – 34 учебных недели).</w:t>
      </w:r>
    </w:p>
    <w:p w14:paraId="522D729B" w14:textId="126F1EED" w:rsidR="007C4BFA" w:rsidRPr="00DA4350" w:rsidRDefault="007C4BFA" w:rsidP="00DA4350">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3. Планируемые результаты освоения учебного предмета</w:t>
      </w:r>
    </w:p>
    <w:p w14:paraId="3492736F"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Результатом освоения программы по русской литературе на уровне среднего общего образования являются формирование у учащихся навыков понимания литературы, воспитание собственной позиции и эстетического вкуса, развитие творческого мышления, которые должны стать средством для формирования мировоззрения и оценки окружающей действительности.</w:t>
      </w:r>
    </w:p>
    <w:p w14:paraId="71633BF8"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Предметные результаты</w:t>
      </w:r>
      <w:r w:rsidRPr="00DA4350">
        <w:rPr>
          <w:rFonts w:ascii="Times New Roman" w:eastAsia="Times New Roman" w:hAnsi="Times New Roman" w:cs="Times New Roman"/>
          <w:color w:val="000000"/>
          <w:kern w:val="0"/>
          <w:sz w:val="24"/>
          <w:szCs w:val="24"/>
          <w:lang w:eastAsia="ru-RU"/>
          <w14:ligatures w14:val="none"/>
        </w:rPr>
        <w:t> обучения русской литературе в старших классах школы заключаются в следующем:</w:t>
      </w:r>
    </w:p>
    <w:p w14:paraId="07008059"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i/>
          <w:iCs/>
          <w:color w:val="000000"/>
          <w:kern w:val="0"/>
          <w:sz w:val="24"/>
          <w:szCs w:val="24"/>
          <w:lang w:eastAsia="ru-RU"/>
          <w14:ligatures w14:val="none"/>
        </w:rPr>
        <w:t>В познавательной сфере</w:t>
      </w:r>
    </w:p>
    <w:p w14:paraId="3948957F" w14:textId="77777777" w:rsidR="007C4BFA" w:rsidRPr="00DA4350" w:rsidRDefault="007C4BFA" w:rsidP="007C4BFA">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умение воспринимать литературные произведения, созданные в той или иной исторической эпохе, в единстве формы и содержания, формирование потребности в выборочном чтении и умения выявлять в произведении вечные нравственные ценности;</w:t>
      </w:r>
    </w:p>
    <w:p w14:paraId="309C07B3" w14:textId="77777777" w:rsidR="007C4BFA" w:rsidRPr="00DA4350" w:rsidRDefault="007C4BFA" w:rsidP="007C4BFA">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понимание исторической и культурной связи литературных произведений с эпохой их написания;</w:t>
      </w:r>
    </w:p>
    <w:p w14:paraId="6CE01A58" w14:textId="77777777" w:rsidR="007C4BFA" w:rsidRPr="00DA4350" w:rsidRDefault="007C4BFA" w:rsidP="007C4BFA">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знание жизненного и творческого пути писателей-классиков; основных этапов развития национальной литературы, их особенностей и знаковых явлений;</w:t>
      </w:r>
    </w:p>
    <w:p w14:paraId="6C5F8446" w14:textId="77777777" w:rsidR="007C4BFA" w:rsidRPr="00DA4350" w:rsidRDefault="007C4BFA" w:rsidP="007C4BFA">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умение готовить рефераты и доклады, писать сочинения по литературным произведениям и на произвольные темы, умение выполнять творческие работы;</w:t>
      </w:r>
    </w:p>
    <w:p w14:paraId="27625742" w14:textId="77777777" w:rsidR="007C4BFA" w:rsidRPr="00DA4350" w:rsidRDefault="007C4BFA" w:rsidP="007C4BFA">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lastRenderedPageBreak/>
        <w:t>умение использовать литературоведческие термины при анализе истории литературы.</w:t>
      </w:r>
    </w:p>
    <w:p w14:paraId="02BA5320"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i/>
          <w:iCs/>
          <w:color w:val="000000"/>
          <w:kern w:val="0"/>
          <w:sz w:val="24"/>
          <w:szCs w:val="24"/>
          <w:lang w:eastAsia="ru-RU"/>
          <w14:ligatures w14:val="none"/>
        </w:rPr>
        <w:t>В ценностно-ориентационной сфере:</w:t>
      </w:r>
    </w:p>
    <w:p w14:paraId="4113A56D" w14:textId="77777777" w:rsidR="007C4BFA" w:rsidRPr="00DA4350" w:rsidRDefault="007C4BFA" w:rsidP="007C4BFA">
      <w:pPr>
        <w:numPr>
          <w:ilvl w:val="0"/>
          <w:numId w:val="3"/>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приобщение к духовно-нравственным ценностям национальной литературы;</w:t>
      </w:r>
    </w:p>
    <w:p w14:paraId="29BE2649" w14:textId="77777777" w:rsidR="007C4BFA" w:rsidRPr="00DA4350" w:rsidRDefault="007C4BFA" w:rsidP="007C4BFA">
      <w:pPr>
        <w:numPr>
          <w:ilvl w:val="0"/>
          <w:numId w:val="3"/>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формирование собственного отношения и оценки к произведениям национальной литературы, их содержанию, умения устного и письменного высказывания мнения о произведении, о творчестве писателя и о литературном периоде;</w:t>
      </w:r>
    </w:p>
    <w:p w14:paraId="7ECF8745" w14:textId="77777777" w:rsidR="007C4BFA" w:rsidRPr="00DA4350" w:rsidRDefault="007C4BFA" w:rsidP="007C4BFA">
      <w:pPr>
        <w:numPr>
          <w:ilvl w:val="0"/>
          <w:numId w:val="3"/>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умение интерпретировать прочитанное литературное произведение с учетом литературного периода, когда оно было создано;</w:t>
      </w:r>
    </w:p>
    <w:p w14:paraId="7A857094" w14:textId="77777777" w:rsidR="007C4BFA" w:rsidRPr="00DA4350" w:rsidRDefault="007C4BFA" w:rsidP="007C4BFA">
      <w:pPr>
        <w:numPr>
          <w:ilvl w:val="0"/>
          <w:numId w:val="3"/>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умение оценивать мастерство автора и умение формировать собственное отношение к нему.</w:t>
      </w:r>
    </w:p>
    <w:p w14:paraId="6C3CCA2F"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i/>
          <w:iCs/>
          <w:color w:val="000000"/>
          <w:kern w:val="0"/>
          <w:sz w:val="24"/>
          <w:szCs w:val="24"/>
          <w:lang w:eastAsia="ru-RU"/>
          <w14:ligatures w14:val="none"/>
        </w:rPr>
        <w:t>В эстетической сфере:</w:t>
      </w:r>
    </w:p>
    <w:p w14:paraId="732566FB" w14:textId="77777777" w:rsidR="007C4BFA" w:rsidRPr="00DA4350" w:rsidRDefault="007C4BFA" w:rsidP="007C4BFA">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формирование общего представления об образной природе литературного произведения, воспитание эстетического вкуса;</w:t>
      </w:r>
    </w:p>
    <w:p w14:paraId="7CEC9966" w14:textId="77777777" w:rsidR="007C4BFA" w:rsidRPr="00DA4350" w:rsidRDefault="007C4BFA" w:rsidP="007C4BFA">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воспитание уважения к разным культурам, внимательного и уважительного отношения к достижениям различных национальных литератур.</w:t>
      </w:r>
    </w:p>
    <w:p w14:paraId="1BC5E5C1"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Межпредметными результатами</w:t>
      </w:r>
      <w:r w:rsidRPr="00DA4350">
        <w:rPr>
          <w:rFonts w:ascii="Times New Roman" w:eastAsia="Times New Roman" w:hAnsi="Times New Roman" w:cs="Times New Roman"/>
          <w:color w:val="000000"/>
          <w:kern w:val="0"/>
          <w:sz w:val="24"/>
          <w:szCs w:val="24"/>
          <w:lang w:eastAsia="ru-RU"/>
          <w14:ligatures w14:val="none"/>
        </w:rPr>
        <w:t> обучения русской литературе в старших классах школы являются следующие:</w:t>
      </w:r>
    </w:p>
    <w:p w14:paraId="120BCECB" w14:textId="77777777" w:rsidR="007C4BFA" w:rsidRPr="00DA4350" w:rsidRDefault="007C4BFA" w:rsidP="007C4BFA">
      <w:pPr>
        <w:numPr>
          <w:ilvl w:val="0"/>
          <w:numId w:val="5"/>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формирование у учащихся навыков самостоятельного познания и усвоения литературных произведений при помощи других видов искусства, формирование постоянного интереса к литературе и искусству;</w:t>
      </w:r>
    </w:p>
    <w:p w14:paraId="6A0905A1" w14:textId="77777777" w:rsidR="007C4BFA" w:rsidRPr="00DA4350" w:rsidRDefault="007C4BFA" w:rsidP="007C4BFA">
      <w:pPr>
        <w:numPr>
          <w:ilvl w:val="0"/>
          <w:numId w:val="5"/>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воспитание потребности общения на родном языке и уважения к татарскому языку;</w:t>
      </w:r>
    </w:p>
    <w:p w14:paraId="7729E10E" w14:textId="77777777" w:rsidR="007C4BFA" w:rsidRPr="00DA4350" w:rsidRDefault="007C4BFA" w:rsidP="007C4BFA">
      <w:pPr>
        <w:numPr>
          <w:ilvl w:val="0"/>
          <w:numId w:val="5"/>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сохранение межкультурных связей, формирование у учащихся представления о литературе и культуре других народов, воспитание уважения к литературе других народов, воспитание толерантности;</w:t>
      </w:r>
    </w:p>
    <w:p w14:paraId="04322A20" w14:textId="6E90AC18" w:rsidR="007C4BFA" w:rsidRPr="00DA4350" w:rsidRDefault="007C4BFA" w:rsidP="007C4BFA">
      <w:pPr>
        <w:numPr>
          <w:ilvl w:val="0"/>
          <w:numId w:val="5"/>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уделение внимания взаимосвязи, общим чертам татарской и русской литературы в теме и проблематике, изображении героев, творческих методах, и периодах развития литературы.</w:t>
      </w:r>
    </w:p>
    <w:p w14:paraId="1386AF0C"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В результате освоения предмета «Родная (русская) литература» </w:t>
      </w:r>
      <w:r w:rsidRPr="00DA4350">
        <w:rPr>
          <w:rFonts w:ascii="Times New Roman" w:eastAsia="Times New Roman" w:hAnsi="Times New Roman" w:cs="Times New Roman"/>
          <w:b/>
          <w:bCs/>
          <w:color w:val="000000"/>
          <w:kern w:val="0"/>
          <w:sz w:val="24"/>
          <w:szCs w:val="24"/>
          <w:lang w:eastAsia="ru-RU"/>
          <w14:ligatures w14:val="none"/>
        </w:rPr>
        <w:t>выпускник научится:</w:t>
      </w:r>
    </w:p>
    <w:p w14:paraId="30F61349"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демонстрировать знание произведений родной литературы (русской), приводя примеры двух или более текстов, затрагивающих общие темы или проблемы;</w:t>
      </w:r>
    </w:p>
    <w:p w14:paraId="6B4EACA3"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 понимать значимость чтения на родном языке (русском) и изучения родной литературы (русской) для своего дальнейшего развития; осознавать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14:paraId="4441D03E"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 осознавать родную литературу (русскую) как одну из основных национально-культурных ценностей народа, как особого способа познания жизни;</w:t>
      </w:r>
    </w:p>
    <w:p w14:paraId="2BDEAB13"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 обеспечению культурной самоидентификации, осознанию коммуникативно-эстетических возможностей родного языка (русского) на основе изучения выдающихся произведений культуры своего народа;</w:t>
      </w:r>
    </w:p>
    <w:p w14:paraId="1855B57F"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  навыкам понимания литературных художественных произведений, отражающих разные этнокультурные традиции;</w:t>
      </w:r>
    </w:p>
    <w:p w14:paraId="2B208874"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lastRenderedPageBreak/>
        <w:t>– в устной и письменной форме обобщать и анализировать свой читательский опыт, а именно:</w:t>
      </w:r>
    </w:p>
    <w:p w14:paraId="1A1F9047" w14:textId="77777777" w:rsidR="007C4BFA" w:rsidRPr="00DA4350" w:rsidRDefault="007C4BFA" w:rsidP="007C4BFA">
      <w:pPr>
        <w:numPr>
          <w:ilvl w:val="0"/>
          <w:numId w:val="6"/>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обосновывать выбор художественного произведения для </w:t>
      </w:r>
      <w:proofErr w:type="spellStart"/>
      <w:r w:rsidRPr="00DA4350">
        <w:rPr>
          <w:rFonts w:ascii="Times New Roman" w:eastAsia="Times New Roman" w:hAnsi="Times New Roman" w:cs="Times New Roman"/>
          <w:color w:val="000000"/>
          <w:kern w:val="0"/>
          <w:sz w:val="24"/>
          <w:szCs w:val="24"/>
          <w:lang w:eastAsia="ru-RU"/>
          <w14:ligatures w14:val="none"/>
        </w:rPr>
        <w:t>анализа</w:t>
      </w:r>
      <w:proofErr w:type="gramStart"/>
      <w:r w:rsidRPr="00DA4350">
        <w:rPr>
          <w:rFonts w:ascii="Times New Roman" w:eastAsia="Times New Roman" w:hAnsi="Times New Roman" w:cs="Times New Roman"/>
          <w:color w:val="000000"/>
          <w:kern w:val="0"/>
          <w:sz w:val="24"/>
          <w:szCs w:val="24"/>
          <w:lang w:eastAsia="ru-RU"/>
          <w14:ligatures w14:val="none"/>
        </w:rPr>
        <w:t>,п</w:t>
      </w:r>
      <w:proofErr w:type="gramEnd"/>
      <w:r w:rsidRPr="00DA4350">
        <w:rPr>
          <w:rFonts w:ascii="Times New Roman" w:eastAsia="Times New Roman" w:hAnsi="Times New Roman" w:cs="Times New Roman"/>
          <w:color w:val="000000"/>
          <w:kern w:val="0"/>
          <w:sz w:val="24"/>
          <w:szCs w:val="24"/>
          <w:lang w:eastAsia="ru-RU"/>
          <w14:ligatures w14:val="none"/>
        </w:rPr>
        <w:t>риводя</w:t>
      </w:r>
      <w:proofErr w:type="spellEnd"/>
      <w:r w:rsidRPr="00DA4350">
        <w:rPr>
          <w:rFonts w:ascii="Times New Roman" w:eastAsia="Times New Roman" w:hAnsi="Times New Roman" w:cs="Times New Roman"/>
          <w:color w:val="000000"/>
          <w:kern w:val="0"/>
          <w:sz w:val="24"/>
          <w:szCs w:val="24"/>
          <w:lang w:eastAsia="ru-RU"/>
          <w14:ligatures w14:val="none"/>
        </w:rPr>
        <w:t xml:space="preserve"> в качестве аргумента как тему (темы) произведения, так и его проблематику (содержащиеся в нем смыслы и подтексты);</w:t>
      </w:r>
    </w:p>
    <w:p w14:paraId="47EEA7DE" w14:textId="77777777" w:rsidR="007C4BFA" w:rsidRPr="00DA4350" w:rsidRDefault="007C4BFA" w:rsidP="007C4BFA">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29AAD2B5" w14:textId="77777777" w:rsidR="007C4BFA" w:rsidRPr="00DA4350" w:rsidRDefault="007C4BFA" w:rsidP="007C4BFA">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давать объективное изложение текста: характеризуя </w:t>
      </w:r>
      <w:proofErr w:type="spellStart"/>
      <w:r w:rsidRPr="00DA4350">
        <w:rPr>
          <w:rFonts w:ascii="Times New Roman" w:eastAsia="Times New Roman" w:hAnsi="Times New Roman" w:cs="Times New Roman"/>
          <w:color w:val="000000"/>
          <w:kern w:val="0"/>
          <w:sz w:val="24"/>
          <w:szCs w:val="24"/>
          <w:lang w:eastAsia="ru-RU"/>
          <w14:ligatures w14:val="none"/>
        </w:rPr>
        <w:t>произведение</w:t>
      </w:r>
      <w:proofErr w:type="gramStart"/>
      <w:r w:rsidRPr="00DA4350">
        <w:rPr>
          <w:rFonts w:ascii="Times New Roman" w:eastAsia="Times New Roman" w:hAnsi="Times New Roman" w:cs="Times New Roman"/>
          <w:color w:val="000000"/>
          <w:kern w:val="0"/>
          <w:sz w:val="24"/>
          <w:szCs w:val="24"/>
          <w:lang w:eastAsia="ru-RU"/>
          <w14:ligatures w14:val="none"/>
        </w:rPr>
        <w:t>,в</w:t>
      </w:r>
      <w:proofErr w:type="gramEnd"/>
      <w:r w:rsidRPr="00DA4350">
        <w:rPr>
          <w:rFonts w:ascii="Times New Roman" w:eastAsia="Times New Roman" w:hAnsi="Times New Roman" w:cs="Times New Roman"/>
          <w:color w:val="000000"/>
          <w:kern w:val="0"/>
          <w:sz w:val="24"/>
          <w:szCs w:val="24"/>
          <w:lang w:eastAsia="ru-RU"/>
          <w14:ligatures w14:val="none"/>
        </w:rPr>
        <w:t>ыделять</w:t>
      </w:r>
      <w:proofErr w:type="spellEnd"/>
      <w:r w:rsidRPr="00DA4350">
        <w:rPr>
          <w:rFonts w:ascii="Times New Roman" w:eastAsia="Times New Roman" w:hAnsi="Times New Roman" w:cs="Times New Roman"/>
          <w:color w:val="000000"/>
          <w:kern w:val="0"/>
          <w:sz w:val="24"/>
          <w:szCs w:val="24"/>
          <w:lang w:eastAsia="ru-RU"/>
          <w14:ligatures w14:val="none"/>
        </w:rPr>
        <w:t xml:space="preserve">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1962222D" w14:textId="77777777" w:rsidR="007C4BFA" w:rsidRPr="00DA4350" w:rsidRDefault="007C4BFA" w:rsidP="007C4BFA">
      <w:pPr>
        <w:numPr>
          <w:ilvl w:val="0"/>
          <w:numId w:val="8"/>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64C5E991" w14:textId="77777777" w:rsidR="007C4BFA" w:rsidRPr="00DA4350" w:rsidRDefault="007C4BFA" w:rsidP="007C4BFA">
      <w:pPr>
        <w:numPr>
          <w:ilvl w:val="0"/>
          <w:numId w:val="8"/>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179E5BFC" w14:textId="77777777" w:rsidR="007C4BFA" w:rsidRPr="00DA4350" w:rsidRDefault="007C4BFA" w:rsidP="007C4BFA">
      <w:pPr>
        <w:numPr>
          <w:ilvl w:val="0"/>
          <w:numId w:val="8"/>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313B9323" w14:textId="77777777" w:rsidR="007C4BFA" w:rsidRPr="00DA4350" w:rsidRDefault="007C4BFA" w:rsidP="007C4BFA">
      <w:pPr>
        <w:numPr>
          <w:ilvl w:val="0"/>
          <w:numId w:val="8"/>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55886F38"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осуществлять следующую продуктивную деятельность:</w:t>
      </w:r>
    </w:p>
    <w:p w14:paraId="6E1F9873" w14:textId="77777777" w:rsidR="007C4BFA" w:rsidRPr="00DA4350" w:rsidRDefault="007C4BFA" w:rsidP="007C4BFA">
      <w:pPr>
        <w:numPr>
          <w:ilvl w:val="0"/>
          <w:numId w:val="9"/>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208C5D3F" w14:textId="3AF8CC79" w:rsidR="007C4BFA" w:rsidRPr="00DA4350" w:rsidRDefault="007C4BFA" w:rsidP="007C4BFA">
      <w:pPr>
        <w:numPr>
          <w:ilvl w:val="0"/>
          <w:numId w:val="9"/>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43E20D0F"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Выпускник получит возможность научиться:</w:t>
      </w:r>
    </w:p>
    <w:p w14:paraId="521BC3C0"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0E318BA6"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1DC70C30"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5F4DD5F2" w14:textId="1CD7E988"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lastRenderedPageBreak/>
        <w:t>–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14:paraId="7F97B6A6" w14:textId="2226BD08" w:rsidR="007C4BFA" w:rsidRPr="00DA4350" w:rsidRDefault="007C4BFA" w:rsidP="00DA4350">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4. Содержание учебного предмета</w:t>
      </w:r>
    </w:p>
    <w:p w14:paraId="7A46EB3F" w14:textId="77777777" w:rsidR="007C4BFA" w:rsidRPr="00DA4350" w:rsidRDefault="007C4BFA" w:rsidP="007C4BFA">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11 класс (34 часа)</w:t>
      </w:r>
    </w:p>
    <w:p w14:paraId="0DBBD44A"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79CBCCDB"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i/>
          <w:iCs/>
          <w:color w:val="000000"/>
          <w:kern w:val="0"/>
          <w:sz w:val="24"/>
          <w:szCs w:val="24"/>
          <w:lang w:eastAsia="ru-RU"/>
          <w14:ligatures w14:val="none"/>
        </w:rPr>
        <w:t>Введение</w:t>
      </w:r>
    </w:p>
    <w:p w14:paraId="13573973" w14:textId="71BD2919"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Притча «Чему учат книги?».</w:t>
      </w:r>
      <w:r w:rsidRPr="00DA4350">
        <w:rPr>
          <w:rFonts w:ascii="Times New Roman" w:eastAsia="Times New Roman" w:hAnsi="Times New Roman" w:cs="Times New Roman"/>
          <w:color w:val="000000"/>
          <w:kern w:val="0"/>
          <w:sz w:val="24"/>
          <w:szCs w:val="24"/>
          <w:lang w:eastAsia="ru-RU"/>
          <w14:ligatures w14:val="none"/>
        </w:rPr>
        <w:t> Книги помогают нам понять мир, изучить его, познать, учат чувствовать и сопереживать. «Без книги человек слеп».</w:t>
      </w:r>
    </w:p>
    <w:p w14:paraId="14439F16"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i/>
          <w:iCs/>
          <w:color w:val="000000"/>
          <w:kern w:val="0"/>
          <w:sz w:val="24"/>
          <w:szCs w:val="24"/>
          <w:lang w:eastAsia="ru-RU"/>
          <w14:ligatures w14:val="none"/>
        </w:rPr>
        <w:t>Человек и его внутренний мир</w:t>
      </w:r>
    </w:p>
    <w:p w14:paraId="47B8F674" w14:textId="1F4DBDCE"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Лиханов А. «Мой генерал». </w:t>
      </w:r>
      <w:r w:rsidRPr="00DA4350">
        <w:rPr>
          <w:rFonts w:ascii="Times New Roman" w:eastAsia="Times New Roman" w:hAnsi="Times New Roman" w:cs="Times New Roman"/>
          <w:color w:val="000000"/>
          <w:kern w:val="0"/>
          <w:sz w:val="24"/>
          <w:szCs w:val="24"/>
          <w:lang w:eastAsia="ru-RU"/>
          <w14:ligatures w14:val="none"/>
        </w:rPr>
        <w:t>"Мой генерал" – так зовет пионер Антошка своего деда, боевого генерала Антона Петровича, который вышел в отставку и приехал из Москвы в Сибирь, где живут его сын и внук. О событиях радостных и грустных, смешных и трагических, рассказывает эта книга, посвященная дружбе двух близких людей.</w:t>
      </w:r>
    </w:p>
    <w:p w14:paraId="59E98DC4" w14:textId="047759D0"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Улицкая Л. «Народ избранный». </w:t>
      </w:r>
      <w:r w:rsidRPr="00DA4350">
        <w:rPr>
          <w:rFonts w:ascii="Times New Roman" w:eastAsia="Times New Roman" w:hAnsi="Times New Roman" w:cs="Times New Roman"/>
          <w:color w:val="000000"/>
          <w:kern w:val="0"/>
          <w:sz w:val="24"/>
          <w:szCs w:val="24"/>
          <w:lang w:eastAsia="ru-RU"/>
          <w14:ligatures w14:val="none"/>
        </w:rPr>
        <w:t>Рассказ не только о «народе избранном», но и обо всех нас. Ведь мы не рождаемся для страданий и боли. Все достойны того, чтобы быть счастливыми, здоровыми, любимыми, успешными и благополучными. Только в жизни все складывается по-разному. Даже самому счастливому человеку дано познать; одиночество</w:t>
      </w:r>
      <w:proofErr w:type="gramStart"/>
      <w:r w:rsidRPr="00DA4350">
        <w:rPr>
          <w:rFonts w:ascii="Times New Roman" w:eastAsia="Times New Roman" w:hAnsi="Times New Roman" w:cs="Times New Roman"/>
          <w:color w:val="000000"/>
          <w:kern w:val="0"/>
          <w:sz w:val="24"/>
          <w:szCs w:val="24"/>
          <w:lang w:eastAsia="ru-RU"/>
          <w14:ligatures w14:val="none"/>
        </w:rPr>
        <w:t xml:space="preserve"> ,</w:t>
      </w:r>
      <w:proofErr w:type="gramEnd"/>
      <w:r w:rsidRPr="00DA4350">
        <w:rPr>
          <w:rFonts w:ascii="Times New Roman" w:eastAsia="Times New Roman" w:hAnsi="Times New Roman" w:cs="Times New Roman"/>
          <w:color w:val="000000"/>
          <w:kern w:val="0"/>
          <w:sz w:val="24"/>
          <w:szCs w:val="24"/>
          <w:lang w:eastAsia="ru-RU"/>
          <w14:ligatures w14:val="none"/>
        </w:rPr>
        <w:t>болезни, страдания и смерть.</w:t>
      </w:r>
    </w:p>
    <w:p w14:paraId="79256134" w14:textId="14A52A20"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Екимов Б. «Говори, мама, говори». </w:t>
      </w:r>
      <w:proofErr w:type="spellStart"/>
      <w:r w:rsidRPr="00DA4350">
        <w:rPr>
          <w:rFonts w:ascii="Times New Roman" w:eastAsia="Times New Roman" w:hAnsi="Times New Roman" w:cs="Times New Roman"/>
          <w:color w:val="000000"/>
          <w:kern w:val="0"/>
          <w:sz w:val="24"/>
          <w:szCs w:val="24"/>
          <w:lang w:eastAsia="ru-RU"/>
          <w14:ligatures w14:val="none"/>
        </w:rPr>
        <w:t>Б.Екимов</w:t>
      </w:r>
      <w:proofErr w:type="spellEnd"/>
      <w:r w:rsidRPr="00DA4350">
        <w:rPr>
          <w:rFonts w:ascii="Times New Roman" w:eastAsia="Times New Roman" w:hAnsi="Times New Roman" w:cs="Times New Roman"/>
          <w:color w:val="000000"/>
          <w:kern w:val="0"/>
          <w:sz w:val="24"/>
          <w:szCs w:val="24"/>
          <w:lang w:eastAsia="ru-RU"/>
          <w14:ligatures w14:val="none"/>
        </w:rPr>
        <w:t xml:space="preserve"> поднимает в произведении «Говори, мама, говори…» одну из важных пробле</w:t>
      </w:r>
      <w:proofErr w:type="gramStart"/>
      <w:r w:rsidRPr="00DA4350">
        <w:rPr>
          <w:rFonts w:ascii="Times New Roman" w:eastAsia="Times New Roman" w:hAnsi="Times New Roman" w:cs="Times New Roman"/>
          <w:color w:val="000000"/>
          <w:kern w:val="0"/>
          <w:sz w:val="24"/>
          <w:szCs w:val="24"/>
          <w:lang w:eastAsia="ru-RU"/>
          <w14:ligatures w14:val="none"/>
        </w:rPr>
        <w:t>м-</w:t>
      </w:r>
      <w:proofErr w:type="gramEnd"/>
      <w:r w:rsidRPr="00DA4350">
        <w:rPr>
          <w:rFonts w:ascii="Times New Roman" w:eastAsia="Times New Roman" w:hAnsi="Times New Roman" w:cs="Times New Roman"/>
          <w:color w:val="000000"/>
          <w:kern w:val="0"/>
          <w:sz w:val="24"/>
          <w:szCs w:val="24"/>
          <w:lang w:eastAsia="ru-RU"/>
          <w14:ligatures w14:val="none"/>
        </w:rPr>
        <w:t xml:space="preserve"> проблему взаимоотношения родителей и их детей, отношения к матери, самому дорогому человеку.</w:t>
      </w:r>
    </w:p>
    <w:p w14:paraId="1DDE90A8" w14:textId="31012996"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Железников В. «Чучело»</w:t>
      </w:r>
      <w:r w:rsidRPr="00DA4350">
        <w:rPr>
          <w:rFonts w:ascii="Times New Roman" w:eastAsia="Times New Roman" w:hAnsi="Times New Roman" w:cs="Times New Roman"/>
          <w:color w:val="000000"/>
          <w:kern w:val="0"/>
          <w:sz w:val="24"/>
          <w:szCs w:val="24"/>
          <w:lang w:eastAsia="ru-RU"/>
          <w14:ligatures w14:val="none"/>
        </w:rPr>
        <w:t>. В.К. Железников поднимает такие проблемы, как детская жестокость, трусость и смелость, честность и предательство, умение бороться за своё место под солнцем.</w:t>
      </w:r>
    </w:p>
    <w:p w14:paraId="4F05F0CC" w14:textId="0A5F53DB"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Грин А. «По закону».</w:t>
      </w:r>
      <w:r w:rsidRPr="00DA4350">
        <w:rPr>
          <w:rFonts w:ascii="Times New Roman" w:eastAsia="Times New Roman" w:hAnsi="Times New Roman" w:cs="Times New Roman"/>
          <w:color w:val="000000"/>
          <w:kern w:val="0"/>
          <w:sz w:val="24"/>
          <w:szCs w:val="24"/>
          <w:lang w:eastAsia="ru-RU"/>
          <w14:ligatures w14:val="none"/>
        </w:rPr>
        <w:t xml:space="preserve"> Александр Грин поднимает проблему милосердия по отношению к преступникам. Герой рассказа считает, что обидчика можно простить, ведь раненый уже выздоравливал. Автор описывает состояние героя, услышавшего отказ выздоравливающего матроса: "Мне казалось, что у меня что-то отняли". </w:t>
      </w:r>
      <w:proofErr w:type="gramStart"/>
      <w:r w:rsidRPr="00DA4350">
        <w:rPr>
          <w:rFonts w:ascii="Times New Roman" w:eastAsia="Times New Roman" w:hAnsi="Times New Roman" w:cs="Times New Roman"/>
          <w:color w:val="000000"/>
          <w:kern w:val="0"/>
          <w:sz w:val="24"/>
          <w:szCs w:val="24"/>
          <w:lang w:eastAsia="ru-RU"/>
          <w14:ligatures w14:val="none"/>
        </w:rPr>
        <w:t>Позиция автора в данном тексте выражается через восприятие рассказчика: преступник, раскаявшийся в содеянном, заслуживает прощения.</w:t>
      </w:r>
      <w:proofErr w:type="gramEnd"/>
    </w:p>
    <w:p w14:paraId="6BC37327" w14:textId="19F29588"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Толстая Т.</w:t>
      </w:r>
      <w:r w:rsidRPr="00DA4350">
        <w:rPr>
          <w:rFonts w:ascii="Times New Roman" w:eastAsia="Times New Roman" w:hAnsi="Times New Roman" w:cs="Times New Roman"/>
          <w:color w:val="000000"/>
          <w:kern w:val="0"/>
          <w:sz w:val="24"/>
          <w:szCs w:val="24"/>
          <w:lang w:eastAsia="ru-RU"/>
          <w14:ligatures w14:val="none"/>
        </w:rPr>
        <w:t> «Легкие миры». Каковы истинные жизненные ценности? Какой след оставляют милосердные люди? Об этом эта книга.</w:t>
      </w:r>
    </w:p>
    <w:p w14:paraId="6DE7C4BA" w14:textId="741B66B0"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Бондарев Юрий «Взгляд».</w:t>
      </w:r>
      <w:r w:rsidRPr="00DA4350">
        <w:rPr>
          <w:rFonts w:ascii="Times New Roman" w:eastAsia="Times New Roman" w:hAnsi="Times New Roman" w:cs="Times New Roman"/>
          <w:color w:val="000000"/>
          <w:kern w:val="0"/>
          <w:sz w:val="24"/>
          <w:szCs w:val="24"/>
          <w:lang w:eastAsia="ru-RU"/>
          <w14:ligatures w14:val="none"/>
        </w:rPr>
        <w:t> Проблема нравственного выбора (Можно ли ради удовольствия посмеяться издеваться над человеком, унижая его в глазах других?)</w:t>
      </w:r>
    </w:p>
    <w:p w14:paraId="2C5A49A6" w14:textId="432E9F58"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Бунин  Иван «Слепой». </w:t>
      </w:r>
      <w:r w:rsidRPr="00DA4350">
        <w:rPr>
          <w:rFonts w:ascii="Times New Roman" w:eastAsia="Times New Roman" w:hAnsi="Times New Roman" w:cs="Times New Roman"/>
          <w:color w:val="000000"/>
          <w:kern w:val="0"/>
          <w:sz w:val="24"/>
          <w:szCs w:val="24"/>
          <w:lang w:eastAsia="ru-RU"/>
          <w14:ligatures w14:val="none"/>
        </w:rPr>
        <w:t>Жизнь есть, несомненно, любовь и доброта. Ощущение жизни есть ощущение любви, ибо всякое страдание есть наше общее страдание, нарушающее нашу общую радость жизни.</w:t>
      </w:r>
    </w:p>
    <w:p w14:paraId="7E73F66D" w14:textId="6EA3B8B9"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i/>
          <w:iCs/>
          <w:color w:val="000000"/>
          <w:kern w:val="0"/>
          <w:sz w:val="24"/>
          <w:szCs w:val="24"/>
          <w:lang w:eastAsia="ru-RU"/>
          <w14:ligatures w14:val="none"/>
        </w:rPr>
        <w:t>Человек, семья и общество</w:t>
      </w:r>
    </w:p>
    <w:p w14:paraId="3FB6CA3C" w14:textId="0620BD0C"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Алексин «Домашний совет». </w:t>
      </w:r>
      <w:r w:rsidRPr="00DA4350">
        <w:rPr>
          <w:rFonts w:ascii="Times New Roman" w:eastAsia="Times New Roman" w:hAnsi="Times New Roman" w:cs="Times New Roman"/>
          <w:color w:val="000000"/>
          <w:kern w:val="0"/>
          <w:sz w:val="24"/>
          <w:szCs w:val="24"/>
          <w:lang w:eastAsia="ru-RU"/>
          <w14:ligatures w14:val="none"/>
        </w:rPr>
        <w:t xml:space="preserve">Повесть о </w:t>
      </w:r>
      <w:proofErr w:type="gramStart"/>
      <w:r w:rsidRPr="00DA4350">
        <w:rPr>
          <w:rFonts w:ascii="Times New Roman" w:eastAsia="Times New Roman" w:hAnsi="Times New Roman" w:cs="Times New Roman"/>
          <w:color w:val="000000"/>
          <w:kern w:val="0"/>
          <w:sz w:val="24"/>
          <w:szCs w:val="24"/>
          <w:lang w:eastAsia="ru-RU"/>
          <w14:ligatures w14:val="none"/>
        </w:rPr>
        <w:t>подлости-незаметной</w:t>
      </w:r>
      <w:proofErr w:type="gramEnd"/>
      <w:r w:rsidRPr="00DA4350">
        <w:rPr>
          <w:rFonts w:ascii="Times New Roman" w:eastAsia="Times New Roman" w:hAnsi="Times New Roman" w:cs="Times New Roman"/>
          <w:color w:val="000000"/>
          <w:kern w:val="0"/>
          <w:sz w:val="24"/>
          <w:szCs w:val="24"/>
          <w:lang w:eastAsia="ru-RU"/>
          <w14:ligatures w14:val="none"/>
        </w:rPr>
        <w:t xml:space="preserve">, исподволь, которую могут сделать близкие тебе люди. И о цельности характера, умении вовремя сказать "нет", сбросить балласт, настоять на своем. И о том, что нельзя постоянно делать </w:t>
      </w:r>
      <w:proofErr w:type="gramStart"/>
      <w:r w:rsidRPr="00DA4350">
        <w:rPr>
          <w:rFonts w:ascii="Times New Roman" w:eastAsia="Times New Roman" w:hAnsi="Times New Roman" w:cs="Times New Roman"/>
          <w:color w:val="000000"/>
          <w:kern w:val="0"/>
          <w:sz w:val="24"/>
          <w:szCs w:val="24"/>
          <w:lang w:eastAsia="ru-RU"/>
          <w14:ligatures w14:val="none"/>
        </w:rPr>
        <w:t>вид</w:t>
      </w:r>
      <w:proofErr w:type="gramEnd"/>
      <w:r w:rsidRPr="00DA4350">
        <w:rPr>
          <w:rFonts w:ascii="Times New Roman" w:eastAsia="Times New Roman" w:hAnsi="Times New Roman" w:cs="Times New Roman"/>
          <w:color w:val="000000"/>
          <w:kern w:val="0"/>
          <w:sz w:val="24"/>
          <w:szCs w:val="24"/>
          <w:lang w:eastAsia="ru-RU"/>
          <w14:ligatures w14:val="none"/>
        </w:rPr>
        <w:t xml:space="preserve"> что все люди равны, даже если они братья.</w:t>
      </w:r>
    </w:p>
    <w:p w14:paraId="61C43B71" w14:textId="00DE8831"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lastRenderedPageBreak/>
        <w:t>Бакланов Г. «Непорочное зачатие»</w:t>
      </w:r>
      <w:r w:rsidRPr="00DA4350">
        <w:rPr>
          <w:rFonts w:ascii="Times New Roman" w:eastAsia="Times New Roman" w:hAnsi="Times New Roman" w:cs="Times New Roman"/>
          <w:color w:val="000000"/>
          <w:kern w:val="0"/>
          <w:sz w:val="24"/>
          <w:szCs w:val="24"/>
          <w:lang w:eastAsia="ru-RU"/>
          <w14:ligatures w14:val="none"/>
        </w:rPr>
        <w:t>. Чем может быть оправдана жизнь человека? Наверное, прежде всего, способностью к состраданию, умением принимать страдания, добротой и любовью по отношению к другим людям, пониманием их потребностей, чувством долга. Бакланов увидел страшную опасность, скрывающуюся в саморазложении семьи. Его рассказ заставляет задумываться над тем, как сохранить и преумножить человеческое в человеке.</w:t>
      </w:r>
    </w:p>
    <w:p w14:paraId="7E1BF282" w14:textId="5A3F5231"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Солоухин «Под одной крышей». </w:t>
      </w:r>
      <w:r w:rsidRPr="00DA4350">
        <w:rPr>
          <w:rFonts w:ascii="Times New Roman" w:eastAsia="Times New Roman" w:hAnsi="Times New Roman" w:cs="Times New Roman"/>
          <w:color w:val="000000"/>
          <w:kern w:val="0"/>
          <w:sz w:val="24"/>
          <w:szCs w:val="24"/>
          <w:lang w:eastAsia="ru-RU"/>
          <w14:ligatures w14:val="none"/>
        </w:rPr>
        <w:t>Рассказ учит разрешать конфликтные ситуации мирным путем и не идти на поводу у скандальных людей, поощряя их своими ответными действиями к дальнейшему развитию скандала.</w:t>
      </w:r>
    </w:p>
    <w:p w14:paraId="7C7EF66D" w14:textId="4A41088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 xml:space="preserve">Екимов Б. «Глядя на </w:t>
      </w:r>
      <w:proofErr w:type="spellStart"/>
      <w:r w:rsidRPr="00DA4350">
        <w:rPr>
          <w:rFonts w:ascii="Times New Roman" w:eastAsia="Times New Roman" w:hAnsi="Times New Roman" w:cs="Times New Roman"/>
          <w:b/>
          <w:bCs/>
          <w:color w:val="000000"/>
          <w:kern w:val="0"/>
          <w:sz w:val="24"/>
          <w:szCs w:val="24"/>
          <w:lang w:eastAsia="ru-RU"/>
          <w14:ligatures w14:val="none"/>
        </w:rPr>
        <w:t>солнце»</w:t>
      </w:r>
      <w:proofErr w:type="gramStart"/>
      <w:r w:rsidRPr="00DA4350">
        <w:rPr>
          <w:rFonts w:ascii="Times New Roman" w:eastAsia="Times New Roman" w:hAnsi="Times New Roman" w:cs="Times New Roman"/>
          <w:b/>
          <w:bCs/>
          <w:color w:val="000000"/>
          <w:kern w:val="0"/>
          <w:sz w:val="24"/>
          <w:szCs w:val="24"/>
          <w:lang w:eastAsia="ru-RU"/>
          <w14:ligatures w14:val="none"/>
        </w:rPr>
        <w:t>.</w:t>
      </w:r>
      <w:r w:rsidRPr="00DA4350">
        <w:rPr>
          <w:rFonts w:ascii="Times New Roman" w:eastAsia="Times New Roman" w:hAnsi="Times New Roman" w:cs="Times New Roman"/>
          <w:color w:val="000000"/>
          <w:kern w:val="0"/>
          <w:sz w:val="24"/>
          <w:szCs w:val="24"/>
          <w:lang w:eastAsia="ru-RU"/>
          <w14:ligatures w14:val="none"/>
        </w:rPr>
        <w:t>С</w:t>
      </w:r>
      <w:proofErr w:type="gramEnd"/>
      <w:r w:rsidRPr="00DA4350">
        <w:rPr>
          <w:rFonts w:ascii="Times New Roman" w:eastAsia="Times New Roman" w:hAnsi="Times New Roman" w:cs="Times New Roman"/>
          <w:color w:val="000000"/>
          <w:kern w:val="0"/>
          <w:sz w:val="24"/>
          <w:szCs w:val="24"/>
          <w:lang w:eastAsia="ru-RU"/>
          <w14:ligatures w14:val="none"/>
        </w:rPr>
        <w:t>воими</w:t>
      </w:r>
      <w:proofErr w:type="spellEnd"/>
      <w:r w:rsidRPr="00DA4350">
        <w:rPr>
          <w:rFonts w:ascii="Times New Roman" w:eastAsia="Times New Roman" w:hAnsi="Times New Roman" w:cs="Times New Roman"/>
          <w:color w:val="000000"/>
          <w:kern w:val="0"/>
          <w:sz w:val="24"/>
          <w:szCs w:val="24"/>
          <w:lang w:eastAsia="ru-RU"/>
          <w14:ligatures w14:val="none"/>
        </w:rPr>
        <w:t xml:space="preserve"> непосредственным отношение к жизни и людям, доверчивой открытостью миру ребёнок способен расположить к себе людей даже с самыми сложными характерами.</w:t>
      </w:r>
    </w:p>
    <w:p w14:paraId="56709DC4" w14:textId="3BF0FE02"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Екимов Б. «Еще не лето». </w:t>
      </w:r>
      <w:r w:rsidRPr="00DA4350">
        <w:rPr>
          <w:rFonts w:ascii="Times New Roman" w:eastAsia="Times New Roman" w:hAnsi="Times New Roman" w:cs="Times New Roman"/>
          <w:color w:val="000000"/>
          <w:kern w:val="0"/>
          <w:sz w:val="24"/>
          <w:szCs w:val="24"/>
          <w:lang w:eastAsia="ru-RU"/>
          <w14:ligatures w14:val="none"/>
        </w:rPr>
        <w:t xml:space="preserve">Только великодушный и отзывчивый человек в состоянии понять </w:t>
      </w:r>
      <w:proofErr w:type="gramStart"/>
      <w:r w:rsidRPr="00DA4350">
        <w:rPr>
          <w:rFonts w:ascii="Times New Roman" w:eastAsia="Times New Roman" w:hAnsi="Times New Roman" w:cs="Times New Roman"/>
          <w:color w:val="000000"/>
          <w:kern w:val="0"/>
          <w:sz w:val="24"/>
          <w:szCs w:val="24"/>
          <w:lang w:eastAsia="ru-RU"/>
          <w14:ligatures w14:val="none"/>
        </w:rPr>
        <w:t>другого</w:t>
      </w:r>
      <w:proofErr w:type="gramEnd"/>
      <w:r w:rsidRPr="00DA4350">
        <w:rPr>
          <w:rFonts w:ascii="Times New Roman" w:eastAsia="Times New Roman" w:hAnsi="Times New Roman" w:cs="Times New Roman"/>
          <w:color w:val="000000"/>
          <w:kern w:val="0"/>
          <w:sz w:val="24"/>
          <w:szCs w:val="24"/>
          <w:lang w:eastAsia="ru-RU"/>
          <w14:ligatures w14:val="none"/>
        </w:rPr>
        <w:t>, однако равнодушное отношение к тем, кто нуждается во внимании к себе, недопустимо.</w:t>
      </w:r>
    </w:p>
    <w:p w14:paraId="63F00900" w14:textId="274D59D6"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Куприн Александр «Святая ложь». </w:t>
      </w:r>
      <w:r w:rsidRPr="00DA4350">
        <w:rPr>
          <w:rFonts w:ascii="Times New Roman" w:eastAsia="Times New Roman" w:hAnsi="Times New Roman" w:cs="Times New Roman"/>
          <w:color w:val="000000"/>
          <w:kern w:val="0"/>
          <w:sz w:val="24"/>
          <w:szCs w:val="24"/>
          <w:lang w:eastAsia="ru-RU"/>
          <w14:ligatures w14:val="none"/>
        </w:rPr>
        <w:t>Мать очень тонко чувствует ложь, материнское сердце нельзя обмануть. Однако ради своего сына мать готова принять ложь, погрузиться в этот самообман.</w:t>
      </w:r>
    </w:p>
    <w:p w14:paraId="40B61B67" w14:textId="5D7C28AD"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Екимов Борис «Ночь исцеления». </w:t>
      </w:r>
      <w:r w:rsidRPr="00DA4350">
        <w:rPr>
          <w:rFonts w:ascii="Times New Roman" w:eastAsia="Times New Roman" w:hAnsi="Times New Roman" w:cs="Times New Roman"/>
          <w:color w:val="000000"/>
          <w:kern w:val="0"/>
          <w:sz w:val="24"/>
          <w:szCs w:val="24"/>
          <w:lang w:eastAsia="ru-RU"/>
          <w14:ligatures w14:val="none"/>
        </w:rPr>
        <w:t>В основе произведения – внутренняя драма героини, связанная с пережитым во время давно закончившейся войны. Среди уже немногочисленных фронтовиков, награжденных боевыми наградами, мы видим женщин. Без них не было бы Победы. Это женщины, которые, взвалив на себя всю тяжесть мужской работы, тоже приближали нашу Победу. Именно они сберегли детей и сохранили родные очаги и семьи. </w:t>
      </w:r>
    </w:p>
    <w:p w14:paraId="0A23AFEC" w14:textId="7F316F0D"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 xml:space="preserve">Тендряков Владимир "Люди или </w:t>
      </w:r>
      <w:proofErr w:type="gramStart"/>
      <w:r w:rsidRPr="00DA4350">
        <w:rPr>
          <w:rFonts w:ascii="Times New Roman" w:eastAsia="Times New Roman" w:hAnsi="Times New Roman" w:cs="Times New Roman"/>
          <w:b/>
          <w:bCs/>
          <w:color w:val="000000"/>
          <w:kern w:val="0"/>
          <w:sz w:val="24"/>
          <w:szCs w:val="24"/>
          <w:lang w:eastAsia="ru-RU"/>
          <w14:ligatures w14:val="none"/>
        </w:rPr>
        <w:t>нелюди</w:t>
      </w:r>
      <w:proofErr w:type="gramEnd"/>
      <w:r w:rsidRPr="00DA4350">
        <w:rPr>
          <w:rFonts w:ascii="Times New Roman" w:eastAsia="Times New Roman" w:hAnsi="Times New Roman" w:cs="Times New Roman"/>
          <w:b/>
          <w:bCs/>
          <w:color w:val="000000"/>
          <w:kern w:val="0"/>
          <w:sz w:val="24"/>
          <w:szCs w:val="24"/>
          <w:lang w:eastAsia="ru-RU"/>
          <w14:ligatures w14:val="none"/>
        </w:rPr>
        <w:t>".</w:t>
      </w:r>
      <w:r w:rsidRPr="00DA4350">
        <w:rPr>
          <w:rFonts w:ascii="Times New Roman" w:eastAsia="Times New Roman" w:hAnsi="Times New Roman" w:cs="Times New Roman"/>
          <w:color w:val="000000"/>
          <w:kern w:val="0"/>
          <w:sz w:val="24"/>
          <w:szCs w:val="24"/>
          <w:lang w:eastAsia="ru-RU"/>
          <w14:ligatures w14:val="none"/>
        </w:rPr>
        <w:t xml:space="preserve"> Проблема нравственного выбора. </w:t>
      </w:r>
      <w:proofErr w:type="gramStart"/>
      <w:r w:rsidRPr="00DA4350">
        <w:rPr>
          <w:rFonts w:ascii="Times New Roman" w:eastAsia="Times New Roman" w:hAnsi="Times New Roman" w:cs="Times New Roman"/>
          <w:color w:val="000000"/>
          <w:kern w:val="0"/>
          <w:sz w:val="24"/>
          <w:szCs w:val="24"/>
          <w:lang w:eastAsia="ru-RU"/>
          <w14:ligatures w14:val="none"/>
        </w:rPr>
        <w:t>Испытав огромный стад и унижение за содеянное, герой изменил свое представление о жизни и больше не воровал, даже пытался завоевать самоуважение, совершая добрые дела.</w:t>
      </w:r>
      <w:proofErr w:type="gramEnd"/>
    </w:p>
    <w:p w14:paraId="7FE63F27" w14:textId="267E4FBE"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Алексин А. Безумная Евдокия». </w:t>
      </w:r>
      <w:r w:rsidRPr="00DA4350">
        <w:rPr>
          <w:rFonts w:ascii="Times New Roman" w:eastAsia="Times New Roman" w:hAnsi="Times New Roman" w:cs="Times New Roman"/>
          <w:color w:val="000000"/>
          <w:kern w:val="0"/>
          <w:sz w:val="24"/>
          <w:szCs w:val="24"/>
          <w:lang w:eastAsia="ru-RU"/>
          <w14:ligatures w14:val="none"/>
        </w:rPr>
        <w:t>На примере трагической истории семьи автор утверждает христианский принцип: «Возлюби ближнего своего». Нельзя бездумно и безгранично злоупотреблять любовью и вниманием близких людей. Эгоистичное, корыстное, иногда просто легкомысленное отношение к близким тебе людям чревато болью, обидой, иногда бедой. </w:t>
      </w:r>
    </w:p>
    <w:p w14:paraId="2611A00D" w14:textId="56C5F5FA"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i/>
          <w:iCs/>
          <w:color w:val="000000"/>
          <w:kern w:val="0"/>
          <w:sz w:val="24"/>
          <w:szCs w:val="24"/>
          <w:lang w:eastAsia="ru-RU"/>
          <w14:ligatures w14:val="none"/>
        </w:rPr>
        <w:t>Человек, природа, Родина и культура</w:t>
      </w:r>
    </w:p>
    <w:p w14:paraId="667F5BFA" w14:textId="037A5C61"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 xml:space="preserve">Платонов Андрей «Иван </w:t>
      </w:r>
      <w:proofErr w:type="spellStart"/>
      <w:r w:rsidRPr="00DA4350">
        <w:rPr>
          <w:rFonts w:ascii="Times New Roman" w:eastAsia="Times New Roman" w:hAnsi="Times New Roman" w:cs="Times New Roman"/>
          <w:b/>
          <w:bCs/>
          <w:color w:val="000000"/>
          <w:kern w:val="0"/>
          <w:sz w:val="24"/>
          <w:szCs w:val="24"/>
          <w:lang w:eastAsia="ru-RU"/>
          <w14:ligatures w14:val="none"/>
        </w:rPr>
        <w:t>Великий»</w:t>
      </w:r>
      <w:proofErr w:type="gramStart"/>
      <w:r w:rsidRPr="00DA4350">
        <w:rPr>
          <w:rFonts w:ascii="Times New Roman" w:eastAsia="Times New Roman" w:hAnsi="Times New Roman" w:cs="Times New Roman"/>
          <w:b/>
          <w:bCs/>
          <w:color w:val="000000"/>
          <w:kern w:val="0"/>
          <w:sz w:val="24"/>
          <w:szCs w:val="24"/>
          <w:lang w:eastAsia="ru-RU"/>
          <w14:ligatures w14:val="none"/>
        </w:rPr>
        <w:t>.</w:t>
      </w:r>
      <w:r w:rsidRPr="00DA4350">
        <w:rPr>
          <w:rFonts w:ascii="Times New Roman" w:eastAsia="Times New Roman" w:hAnsi="Times New Roman" w:cs="Times New Roman"/>
          <w:color w:val="000000"/>
          <w:kern w:val="0"/>
          <w:sz w:val="24"/>
          <w:szCs w:val="24"/>
          <w:lang w:eastAsia="ru-RU"/>
          <w14:ligatures w14:val="none"/>
        </w:rPr>
        <w:t>Э</w:t>
      </w:r>
      <w:proofErr w:type="gramEnd"/>
      <w:r w:rsidRPr="00DA4350">
        <w:rPr>
          <w:rFonts w:ascii="Times New Roman" w:eastAsia="Times New Roman" w:hAnsi="Times New Roman" w:cs="Times New Roman"/>
          <w:color w:val="000000"/>
          <w:kern w:val="0"/>
          <w:sz w:val="24"/>
          <w:szCs w:val="24"/>
          <w:lang w:eastAsia="ru-RU"/>
          <w14:ligatures w14:val="none"/>
        </w:rPr>
        <w:t>пизод</w:t>
      </w:r>
      <w:proofErr w:type="spellEnd"/>
      <w:r w:rsidRPr="00DA4350">
        <w:rPr>
          <w:rFonts w:ascii="Times New Roman" w:eastAsia="Times New Roman" w:hAnsi="Times New Roman" w:cs="Times New Roman"/>
          <w:color w:val="000000"/>
          <w:kern w:val="0"/>
          <w:sz w:val="24"/>
          <w:szCs w:val="24"/>
          <w:lang w:eastAsia="ru-RU"/>
          <w14:ligatures w14:val="none"/>
        </w:rPr>
        <w:t xml:space="preserve"> с лошадью дал Ивану понимание чего-то важного: «…наш конь, наша земля, жалей и береги ее». В этом смысл жизни солдата на войне. «А без смысла на войне нельзя», потому что побеждает тот, у кого есть смысл на войне. Платонов утверждает важную мысль: надо жить, верить в жизнь, защищать Родину, спасать погибающую лошадь, работать – и «мы все тогда отдышимся…»</w:t>
      </w:r>
    </w:p>
    <w:p w14:paraId="5CD061A8" w14:textId="08369F94"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Васильев Б. «Летят мои кони».</w:t>
      </w:r>
      <w:r w:rsidRPr="00DA4350">
        <w:rPr>
          <w:rFonts w:ascii="Times New Roman" w:eastAsia="Times New Roman" w:hAnsi="Times New Roman" w:cs="Times New Roman"/>
          <w:color w:val="000000"/>
          <w:kern w:val="0"/>
          <w:sz w:val="24"/>
          <w:szCs w:val="24"/>
          <w:lang w:eastAsia="ru-RU"/>
          <w14:ligatures w14:val="none"/>
        </w:rPr>
        <w:t> В повести поднимаются важные проблемы, одна из них - роль истории в жизни человека и общества.</w:t>
      </w:r>
    </w:p>
    <w:p w14:paraId="33972E20" w14:textId="329495EE"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Яковлев Ю. «Девочка с Васильевского острова». Рассказ </w:t>
      </w:r>
      <w:r w:rsidRPr="00DA4350">
        <w:rPr>
          <w:rFonts w:ascii="Times New Roman" w:eastAsia="Times New Roman" w:hAnsi="Times New Roman" w:cs="Times New Roman"/>
          <w:color w:val="000000"/>
          <w:kern w:val="0"/>
          <w:sz w:val="24"/>
          <w:szCs w:val="24"/>
          <w:lang w:eastAsia="ru-RU"/>
          <w14:ligatures w14:val="none"/>
        </w:rPr>
        <w:t>заставляет нас пережить ужас блокады, понять, что война и дети – понятия несовместимые. Человеческую жизнь можно продлить лишь памятью, которая одна только побеждает время.</w:t>
      </w:r>
    </w:p>
    <w:p w14:paraId="7C0E3FAC" w14:textId="0948A8E6"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Астафьев В. "</w:t>
      </w:r>
      <w:proofErr w:type="spellStart"/>
      <w:r w:rsidRPr="00DA4350">
        <w:rPr>
          <w:rFonts w:ascii="Times New Roman" w:eastAsia="Times New Roman" w:hAnsi="Times New Roman" w:cs="Times New Roman"/>
          <w:b/>
          <w:bCs/>
          <w:color w:val="000000"/>
          <w:kern w:val="0"/>
          <w:sz w:val="24"/>
          <w:szCs w:val="24"/>
          <w:lang w:eastAsia="ru-RU"/>
          <w14:ligatures w14:val="none"/>
        </w:rPr>
        <w:t>Затеси</w:t>
      </w:r>
      <w:proofErr w:type="spellEnd"/>
      <w:r w:rsidRPr="00DA4350">
        <w:rPr>
          <w:rFonts w:ascii="Times New Roman" w:eastAsia="Times New Roman" w:hAnsi="Times New Roman" w:cs="Times New Roman"/>
          <w:b/>
          <w:bCs/>
          <w:color w:val="000000"/>
          <w:kern w:val="0"/>
          <w:sz w:val="24"/>
          <w:szCs w:val="24"/>
          <w:lang w:eastAsia="ru-RU"/>
          <w14:ligatures w14:val="none"/>
        </w:rPr>
        <w:t>". </w:t>
      </w:r>
      <w:r w:rsidRPr="00DA4350">
        <w:rPr>
          <w:rFonts w:ascii="Times New Roman" w:eastAsia="Times New Roman" w:hAnsi="Times New Roman" w:cs="Times New Roman"/>
          <w:color w:val="000000"/>
          <w:kern w:val="0"/>
          <w:sz w:val="24"/>
          <w:szCs w:val="24"/>
          <w:lang w:eastAsia="ru-RU"/>
          <w14:ligatures w14:val="none"/>
        </w:rPr>
        <w:t xml:space="preserve">Автор поднимает проблему ответственности. </w:t>
      </w:r>
      <w:proofErr w:type="gramStart"/>
      <w:r w:rsidRPr="00DA4350">
        <w:rPr>
          <w:rFonts w:ascii="Times New Roman" w:eastAsia="Times New Roman" w:hAnsi="Times New Roman" w:cs="Times New Roman"/>
          <w:color w:val="000000"/>
          <w:kern w:val="0"/>
          <w:sz w:val="24"/>
          <w:szCs w:val="24"/>
          <w:lang w:eastAsia="ru-RU"/>
          <w14:ligatures w14:val="none"/>
        </w:rPr>
        <w:t>Он говорит, что "лошади не тревожились", ведь "в табуне есть старшой", который и "будет сторожить их, следить за порядком", и если нужно будет, то "разбудит всех, поведет куда надо".</w:t>
      </w:r>
      <w:proofErr w:type="gramEnd"/>
      <w:r w:rsidRPr="00DA4350">
        <w:rPr>
          <w:rFonts w:ascii="Times New Roman" w:eastAsia="Times New Roman" w:hAnsi="Times New Roman" w:cs="Times New Roman"/>
          <w:color w:val="000000"/>
          <w:kern w:val="0"/>
          <w:sz w:val="24"/>
          <w:szCs w:val="24"/>
          <w:lang w:eastAsia="ru-RU"/>
          <w14:ligatures w14:val="none"/>
        </w:rPr>
        <w:t xml:space="preserve"> Автор считает, что нужно всегда быть готовым взять на себя ответственность, словно старый мерин, следующий "неведомому закону, зову природы".</w:t>
      </w:r>
    </w:p>
    <w:p w14:paraId="1582DF69" w14:textId="43844670"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lastRenderedPageBreak/>
        <w:t>Розов В. «Дикая утка». Даже </w:t>
      </w:r>
      <w:r w:rsidRPr="00DA4350">
        <w:rPr>
          <w:rFonts w:ascii="Times New Roman" w:eastAsia="Times New Roman" w:hAnsi="Times New Roman" w:cs="Times New Roman"/>
          <w:color w:val="000000"/>
          <w:kern w:val="0"/>
          <w:sz w:val="24"/>
          <w:szCs w:val="24"/>
          <w:lang w:eastAsia="ru-RU"/>
          <w14:ligatures w14:val="none"/>
        </w:rPr>
        <w:t>в самых тяжёлых ситуациях человек может проявить гуманное отношение к тем, кто слабее; чувство сострадания, великодушие оказываются сильнее голода; это позволяет сохранить веру в людей.</w:t>
      </w:r>
    </w:p>
    <w:p w14:paraId="0FD2D563" w14:textId="448F0A15"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 xml:space="preserve">Симонов К. «Солдатская </w:t>
      </w:r>
      <w:proofErr w:type="spellStart"/>
      <w:r w:rsidRPr="00DA4350">
        <w:rPr>
          <w:rFonts w:ascii="Times New Roman" w:eastAsia="Times New Roman" w:hAnsi="Times New Roman" w:cs="Times New Roman"/>
          <w:b/>
          <w:bCs/>
          <w:color w:val="000000"/>
          <w:kern w:val="0"/>
          <w:sz w:val="24"/>
          <w:szCs w:val="24"/>
          <w:lang w:eastAsia="ru-RU"/>
          <w14:ligatures w14:val="none"/>
        </w:rPr>
        <w:t>слава»</w:t>
      </w:r>
      <w:proofErr w:type="gramStart"/>
      <w:r w:rsidRPr="00DA4350">
        <w:rPr>
          <w:rFonts w:ascii="Times New Roman" w:eastAsia="Times New Roman" w:hAnsi="Times New Roman" w:cs="Times New Roman"/>
          <w:b/>
          <w:bCs/>
          <w:color w:val="000000"/>
          <w:kern w:val="0"/>
          <w:sz w:val="24"/>
          <w:szCs w:val="24"/>
          <w:lang w:eastAsia="ru-RU"/>
          <w14:ligatures w14:val="none"/>
        </w:rPr>
        <w:t>.</w:t>
      </w:r>
      <w:r w:rsidRPr="00DA4350">
        <w:rPr>
          <w:rFonts w:ascii="Times New Roman" w:eastAsia="Times New Roman" w:hAnsi="Times New Roman" w:cs="Times New Roman"/>
          <w:color w:val="000000"/>
          <w:kern w:val="0"/>
          <w:sz w:val="24"/>
          <w:szCs w:val="24"/>
          <w:lang w:eastAsia="ru-RU"/>
          <w14:ligatures w14:val="none"/>
        </w:rPr>
        <w:t>В</w:t>
      </w:r>
      <w:proofErr w:type="gramEnd"/>
      <w:r w:rsidRPr="00DA4350">
        <w:rPr>
          <w:rFonts w:ascii="Times New Roman" w:eastAsia="Times New Roman" w:hAnsi="Times New Roman" w:cs="Times New Roman"/>
          <w:color w:val="000000"/>
          <w:kern w:val="0"/>
          <w:sz w:val="24"/>
          <w:szCs w:val="24"/>
          <w:lang w:eastAsia="ru-RU"/>
          <w14:ligatures w14:val="none"/>
        </w:rPr>
        <w:t>оинский</w:t>
      </w:r>
      <w:proofErr w:type="spellEnd"/>
      <w:r w:rsidRPr="00DA4350">
        <w:rPr>
          <w:rFonts w:ascii="Times New Roman" w:eastAsia="Times New Roman" w:hAnsi="Times New Roman" w:cs="Times New Roman"/>
          <w:color w:val="000000"/>
          <w:kern w:val="0"/>
          <w:sz w:val="24"/>
          <w:szCs w:val="24"/>
          <w:lang w:eastAsia="ru-RU"/>
          <w14:ligatures w14:val="none"/>
        </w:rPr>
        <w:t xml:space="preserve"> труд разведчика стал для героя повседневным. Это уже опытный солдат, который знает свои обязанности. Чувство долга укоренилось в нём, стало для него привычным. Благодаря внутренней убежденности таких воинов и их ответственности за порученное дело, наступила победа.</w:t>
      </w:r>
    </w:p>
    <w:p w14:paraId="08D74762" w14:textId="3E82A7D6"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 xml:space="preserve">Солоухин Владимир «Летний </w:t>
      </w:r>
      <w:proofErr w:type="spellStart"/>
      <w:r w:rsidRPr="00DA4350">
        <w:rPr>
          <w:rFonts w:ascii="Times New Roman" w:eastAsia="Times New Roman" w:hAnsi="Times New Roman" w:cs="Times New Roman"/>
          <w:b/>
          <w:bCs/>
          <w:color w:val="000000"/>
          <w:kern w:val="0"/>
          <w:sz w:val="24"/>
          <w:szCs w:val="24"/>
          <w:lang w:eastAsia="ru-RU"/>
          <w14:ligatures w14:val="none"/>
        </w:rPr>
        <w:t>паводок»</w:t>
      </w:r>
      <w:proofErr w:type="gramStart"/>
      <w:r w:rsidRPr="00DA4350">
        <w:rPr>
          <w:rFonts w:ascii="Times New Roman" w:eastAsia="Times New Roman" w:hAnsi="Times New Roman" w:cs="Times New Roman"/>
          <w:b/>
          <w:bCs/>
          <w:color w:val="000000"/>
          <w:kern w:val="0"/>
          <w:sz w:val="24"/>
          <w:szCs w:val="24"/>
          <w:lang w:eastAsia="ru-RU"/>
          <w14:ligatures w14:val="none"/>
        </w:rPr>
        <w:t>.</w:t>
      </w:r>
      <w:r w:rsidRPr="00DA4350">
        <w:rPr>
          <w:rFonts w:ascii="Times New Roman" w:eastAsia="Times New Roman" w:hAnsi="Times New Roman" w:cs="Times New Roman"/>
          <w:color w:val="000000"/>
          <w:kern w:val="0"/>
          <w:sz w:val="24"/>
          <w:szCs w:val="24"/>
          <w:lang w:eastAsia="ru-RU"/>
          <w14:ligatures w14:val="none"/>
        </w:rPr>
        <w:t>К</w:t>
      </w:r>
      <w:proofErr w:type="spellEnd"/>
      <w:proofErr w:type="gramEnd"/>
      <w:r w:rsidRPr="00DA4350">
        <w:rPr>
          <w:rFonts w:ascii="Times New Roman" w:eastAsia="Times New Roman" w:hAnsi="Times New Roman" w:cs="Times New Roman"/>
          <w:color w:val="000000"/>
          <w:kern w:val="0"/>
          <w:sz w:val="24"/>
          <w:szCs w:val="24"/>
          <w:lang w:eastAsia="ru-RU"/>
          <w14:ligatures w14:val="none"/>
        </w:rPr>
        <w:t xml:space="preserve"> миру при</w:t>
      </w:r>
      <w:r w:rsidRPr="00DA4350">
        <w:rPr>
          <w:rFonts w:ascii="Times New Roman" w:eastAsia="Times New Roman" w:hAnsi="Times New Roman" w:cs="Times New Roman"/>
          <w:color w:val="000000"/>
          <w:kern w:val="0"/>
          <w:sz w:val="24"/>
          <w:szCs w:val="24"/>
          <w:lang w:eastAsia="ru-RU"/>
          <w14:ligatures w14:val="none"/>
        </w:rPr>
        <w:softHyphen/>
        <w:t>ро</w:t>
      </w:r>
      <w:r w:rsidRPr="00DA4350">
        <w:rPr>
          <w:rFonts w:ascii="Times New Roman" w:eastAsia="Times New Roman" w:hAnsi="Times New Roman" w:cs="Times New Roman"/>
          <w:color w:val="000000"/>
          <w:kern w:val="0"/>
          <w:sz w:val="24"/>
          <w:szCs w:val="24"/>
          <w:lang w:eastAsia="ru-RU"/>
          <w14:ligatures w14:val="none"/>
        </w:rPr>
        <w:softHyphen/>
        <w:t>ды нужно относить</w:t>
      </w:r>
      <w:r w:rsidRPr="00DA4350">
        <w:rPr>
          <w:rFonts w:ascii="Times New Roman" w:eastAsia="Times New Roman" w:hAnsi="Times New Roman" w:cs="Times New Roman"/>
          <w:color w:val="000000"/>
          <w:kern w:val="0"/>
          <w:sz w:val="24"/>
          <w:szCs w:val="24"/>
          <w:lang w:eastAsia="ru-RU"/>
          <w14:ligatures w14:val="none"/>
        </w:rPr>
        <w:softHyphen/>
        <w:t>ся бе</w:t>
      </w:r>
      <w:r w:rsidRPr="00DA4350">
        <w:rPr>
          <w:rFonts w:ascii="Times New Roman" w:eastAsia="Times New Roman" w:hAnsi="Times New Roman" w:cs="Times New Roman"/>
          <w:color w:val="000000"/>
          <w:kern w:val="0"/>
          <w:sz w:val="24"/>
          <w:szCs w:val="24"/>
          <w:lang w:eastAsia="ru-RU"/>
          <w14:ligatures w14:val="none"/>
        </w:rPr>
        <w:softHyphen/>
        <w:t>реж</w:t>
      </w:r>
      <w:r w:rsidRPr="00DA4350">
        <w:rPr>
          <w:rFonts w:ascii="Times New Roman" w:eastAsia="Times New Roman" w:hAnsi="Times New Roman" w:cs="Times New Roman"/>
          <w:color w:val="000000"/>
          <w:kern w:val="0"/>
          <w:sz w:val="24"/>
          <w:szCs w:val="24"/>
          <w:lang w:eastAsia="ru-RU"/>
          <w14:ligatures w14:val="none"/>
        </w:rPr>
        <w:softHyphen/>
        <w:t>но, не вме</w:t>
      </w:r>
      <w:r w:rsidRPr="00DA4350">
        <w:rPr>
          <w:rFonts w:ascii="Times New Roman" w:eastAsia="Times New Roman" w:hAnsi="Times New Roman" w:cs="Times New Roman"/>
          <w:color w:val="000000"/>
          <w:kern w:val="0"/>
          <w:sz w:val="24"/>
          <w:szCs w:val="24"/>
          <w:lang w:eastAsia="ru-RU"/>
          <w14:ligatures w14:val="none"/>
        </w:rPr>
        <w:softHyphen/>
        <w:t>ши</w:t>
      </w:r>
      <w:r w:rsidRPr="00DA4350">
        <w:rPr>
          <w:rFonts w:ascii="Times New Roman" w:eastAsia="Times New Roman" w:hAnsi="Times New Roman" w:cs="Times New Roman"/>
          <w:color w:val="000000"/>
          <w:kern w:val="0"/>
          <w:sz w:val="24"/>
          <w:szCs w:val="24"/>
          <w:lang w:eastAsia="ru-RU"/>
          <w14:ligatures w14:val="none"/>
        </w:rPr>
        <w:softHyphen/>
        <w:t>вать</w:t>
      </w:r>
      <w:r w:rsidRPr="00DA4350">
        <w:rPr>
          <w:rFonts w:ascii="Times New Roman" w:eastAsia="Times New Roman" w:hAnsi="Times New Roman" w:cs="Times New Roman"/>
          <w:color w:val="000000"/>
          <w:kern w:val="0"/>
          <w:sz w:val="24"/>
          <w:szCs w:val="24"/>
          <w:lang w:eastAsia="ru-RU"/>
          <w14:ligatures w14:val="none"/>
        </w:rPr>
        <w:softHyphen/>
        <w:t>ся в её есте</w:t>
      </w:r>
      <w:r w:rsidRPr="00DA4350">
        <w:rPr>
          <w:rFonts w:ascii="Times New Roman" w:eastAsia="Times New Roman" w:hAnsi="Times New Roman" w:cs="Times New Roman"/>
          <w:color w:val="000000"/>
          <w:kern w:val="0"/>
          <w:sz w:val="24"/>
          <w:szCs w:val="24"/>
          <w:lang w:eastAsia="ru-RU"/>
          <w14:ligatures w14:val="none"/>
        </w:rPr>
        <w:softHyphen/>
        <w:t>ствен</w:t>
      </w:r>
      <w:r w:rsidRPr="00DA4350">
        <w:rPr>
          <w:rFonts w:ascii="Times New Roman" w:eastAsia="Times New Roman" w:hAnsi="Times New Roman" w:cs="Times New Roman"/>
          <w:color w:val="000000"/>
          <w:kern w:val="0"/>
          <w:sz w:val="24"/>
          <w:szCs w:val="24"/>
          <w:lang w:eastAsia="ru-RU"/>
          <w14:ligatures w14:val="none"/>
        </w:rPr>
        <w:softHyphen/>
        <w:t>ный ход раз</w:t>
      </w:r>
      <w:r w:rsidRPr="00DA4350">
        <w:rPr>
          <w:rFonts w:ascii="Times New Roman" w:eastAsia="Times New Roman" w:hAnsi="Times New Roman" w:cs="Times New Roman"/>
          <w:color w:val="000000"/>
          <w:kern w:val="0"/>
          <w:sz w:val="24"/>
          <w:szCs w:val="24"/>
          <w:lang w:eastAsia="ru-RU"/>
          <w14:ligatures w14:val="none"/>
        </w:rPr>
        <w:softHyphen/>
        <w:t>ви</w:t>
      </w:r>
      <w:r w:rsidRPr="00DA4350">
        <w:rPr>
          <w:rFonts w:ascii="Times New Roman" w:eastAsia="Times New Roman" w:hAnsi="Times New Roman" w:cs="Times New Roman"/>
          <w:color w:val="000000"/>
          <w:kern w:val="0"/>
          <w:sz w:val="24"/>
          <w:szCs w:val="24"/>
          <w:lang w:eastAsia="ru-RU"/>
          <w14:ligatures w14:val="none"/>
        </w:rPr>
        <w:softHyphen/>
        <w:t>тия.</w:t>
      </w:r>
    </w:p>
    <w:p w14:paraId="5D51D082" w14:textId="356D9F46"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Астафьев Виктор «Худого слова и растение боится». </w:t>
      </w:r>
      <w:r w:rsidRPr="00DA4350">
        <w:rPr>
          <w:rFonts w:ascii="Times New Roman" w:eastAsia="Times New Roman" w:hAnsi="Times New Roman" w:cs="Times New Roman"/>
          <w:color w:val="000000"/>
          <w:kern w:val="0"/>
          <w:sz w:val="24"/>
          <w:szCs w:val="24"/>
          <w:lang w:eastAsia="ru-RU"/>
          <w14:ligatures w14:val="none"/>
        </w:rPr>
        <w:t>Природа «не слепок, не бездушный лик»: «есть, есть душа растений»; нетрудно понять язык природы, нужно только захотеть, и она в благодарность принесёт радость, счастье, одарит своей красотой и щедрыми плодами.</w:t>
      </w:r>
    </w:p>
    <w:p w14:paraId="1DDC92FD" w14:textId="498414CC"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Крупин В.Н. « Сбрось мешок». </w:t>
      </w:r>
      <w:r w:rsidRPr="00DA4350">
        <w:rPr>
          <w:rFonts w:ascii="Times New Roman" w:eastAsia="Times New Roman" w:hAnsi="Times New Roman" w:cs="Times New Roman"/>
          <w:color w:val="000000"/>
          <w:kern w:val="0"/>
          <w:sz w:val="24"/>
          <w:szCs w:val="24"/>
          <w:lang w:eastAsia="ru-RU"/>
          <w14:ligatures w14:val="none"/>
        </w:rPr>
        <w:t xml:space="preserve">Проблема человека и природа. Как влияет на человека красота природы, умение созерцать? Важно научить ребёнка видеть и понимать красоту природы, и тогда она обогатит его духовно. Секрет постижения красоты заключается </w:t>
      </w:r>
      <w:proofErr w:type="gramStart"/>
      <w:r w:rsidRPr="00DA4350">
        <w:rPr>
          <w:rFonts w:ascii="Times New Roman" w:eastAsia="Times New Roman" w:hAnsi="Times New Roman" w:cs="Times New Roman"/>
          <w:color w:val="000000"/>
          <w:kern w:val="0"/>
          <w:sz w:val="24"/>
          <w:szCs w:val="24"/>
          <w:lang w:eastAsia="ru-RU"/>
          <w14:ligatures w14:val="none"/>
        </w:rPr>
        <w:t>в</w:t>
      </w:r>
      <w:proofErr w:type="gramEnd"/>
      <w:r w:rsidRPr="00DA4350">
        <w:rPr>
          <w:rFonts w:ascii="Times New Roman" w:eastAsia="Times New Roman" w:hAnsi="Times New Roman" w:cs="Times New Roman"/>
          <w:color w:val="000000"/>
          <w:kern w:val="0"/>
          <w:sz w:val="24"/>
          <w:szCs w:val="24"/>
          <w:lang w:eastAsia="ru-RU"/>
          <w14:ligatures w14:val="none"/>
        </w:rPr>
        <w:t xml:space="preserve"> том, чтобы учиться созерцать природу, находить время любоваться ею. Родители, владеющие этим секретом, обязательно передают его своим детям.</w:t>
      </w:r>
    </w:p>
    <w:p w14:paraId="3A37F672" w14:textId="6B1EC42D"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Паустовский К. «Нет ли у вас молока?»</w:t>
      </w:r>
      <w:r w:rsidRPr="00DA4350">
        <w:rPr>
          <w:rFonts w:ascii="Times New Roman" w:eastAsia="Times New Roman" w:hAnsi="Times New Roman" w:cs="Times New Roman"/>
          <w:color w:val="000000"/>
          <w:kern w:val="0"/>
          <w:sz w:val="24"/>
          <w:szCs w:val="24"/>
          <w:lang w:eastAsia="ru-RU"/>
          <w14:ligatures w14:val="none"/>
        </w:rPr>
        <w:t> Забота о детях, особая забота о детях войны. Поднимая проблему милосердия, автор описывает случай, произошедший на фронте.</w:t>
      </w:r>
    </w:p>
    <w:p w14:paraId="748624BC" w14:textId="1658EC09"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Паустовский К. </w:t>
      </w:r>
      <w:r w:rsidRPr="00DA4350">
        <w:rPr>
          <w:rFonts w:ascii="Times New Roman" w:eastAsia="Times New Roman" w:hAnsi="Times New Roman" w:cs="Times New Roman"/>
          <w:color w:val="000000"/>
          <w:kern w:val="0"/>
          <w:sz w:val="24"/>
          <w:szCs w:val="24"/>
          <w:lang w:eastAsia="ru-RU"/>
          <w14:ligatures w14:val="none"/>
        </w:rPr>
        <w:t>«</w:t>
      </w:r>
      <w:proofErr w:type="spellStart"/>
      <w:r w:rsidRPr="00DA4350">
        <w:rPr>
          <w:rFonts w:ascii="Times New Roman" w:eastAsia="Times New Roman" w:hAnsi="Times New Roman" w:cs="Times New Roman"/>
          <w:b/>
          <w:bCs/>
          <w:color w:val="000000"/>
          <w:kern w:val="0"/>
          <w:sz w:val="24"/>
          <w:szCs w:val="24"/>
          <w:lang w:eastAsia="ru-RU"/>
          <w14:ligatures w14:val="none"/>
        </w:rPr>
        <w:t>Бакенщик»</w:t>
      </w:r>
      <w:proofErr w:type="gramStart"/>
      <w:r w:rsidRPr="00DA4350">
        <w:rPr>
          <w:rFonts w:ascii="Times New Roman" w:eastAsia="Times New Roman" w:hAnsi="Times New Roman" w:cs="Times New Roman"/>
          <w:b/>
          <w:bCs/>
          <w:color w:val="000000"/>
          <w:kern w:val="0"/>
          <w:sz w:val="24"/>
          <w:szCs w:val="24"/>
          <w:lang w:eastAsia="ru-RU"/>
          <w14:ligatures w14:val="none"/>
        </w:rPr>
        <w:t>.</w:t>
      </w:r>
      <w:r w:rsidRPr="00DA4350">
        <w:rPr>
          <w:rFonts w:ascii="Times New Roman" w:eastAsia="Times New Roman" w:hAnsi="Times New Roman" w:cs="Times New Roman"/>
          <w:color w:val="000000"/>
          <w:kern w:val="0"/>
          <w:sz w:val="24"/>
          <w:szCs w:val="24"/>
          <w:lang w:eastAsia="ru-RU"/>
          <w14:ligatures w14:val="none"/>
        </w:rPr>
        <w:t>Ч</w:t>
      </w:r>
      <w:proofErr w:type="gramEnd"/>
      <w:r w:rsidRPr="00DA4350">
        <w:rPr>
          <w:rFonts w:ascii="Times New Roman" w:eastAsia="Times New Roman" w:hAnsi="Times New Roman" w:cs="Times New Roman"/>
          <w:color w:val="000000"/>
          <w:kern w:val="0"/>
          <w:sz w:val="24"/>
          <w:szCs w:val="24"/>
          <w:lang w:eastAsia="ru-RU"/>
          <w14:ligatures w14:val="none"/>
        </w:rPr>
        <w:t>то</w:t>
      </w:r>
      <w:proofErr w:type="spellEnd"/>
      <w:r w:rsidRPr="00DA4350">
        <w:rPr>
          <w:rFonts w:ascii="Times New Roman" w:eastAsia="Times New Roman" w:hAnsi="Times New Roman" w:cs="Times New Roman"/>
          <w:color w:val="000000"/>
          <w:kern w:val="0"/>
          <w:sz w:val="24"/>
          <w:szCs w:val="24"/>
          <w:lang w:eastAsia="ru-RU"/>
          <w14:ligatures w14:val="none"/>
        </w:rPr>
        <w:t> значит для человека понятие родины? Что значит любить родную землю? Любить отчизну – значит ценить красоту родной земли и быть готовым защитить ее от уничтожения.</w:t>
      </w:r>
    </w:p>
    <w:p w14:paraId="593C31F6"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 xml:space="preserve">Яковлев Ю. «Балерина </w:t>
      </w:r>
      <w:proofErr w:type="spellStart"/>
      <w:r w:rsidRPr="00DA4350">
        <w:rPr>
          <w:rFonts w:ascii="Times New Roman" w:eastAsia="Times New Roman" w:hAnsi="Times New Roman" w:cs="Times New Roman"/>
          <w:b/>
          <w:bCs/>
          <w:color w:val="000000"/>
          <w:kern w:val="0"/>
          <w:sz w:val="24"/>
          <w:szCs w:val="24"/>
          <w:lang w:eastAsia="ru-RU"/>
          <w14:ligatures w14:val="none"/>
        </w:rPr>
        <w:t>политотдела»</w:t>
      </w:r>
      <w:proofErr w:type="gramStart"/>
      <w:r w:rsidRPr="00DA4350">
        <w:rPr>
          <w:rFonts w:ascii="Times New Roman" w:eastAsia="Times New Roman" w:hAnsi="Times New Roman" w:cs="Times New Roman"/>
          <w:b/>
          <w:bCs/>
          <w:color w:val="000000"/>
          <w:kern w:val="0"/>
          <w:sz w:val="24"/>
          <w:szCs w:val="24"/>
          <w:lang w:eastAsia="ru-RU"/>
          <w14:ligatures w14:val="none"/>
        </w:rPr>
        <w:t>.</w:t>
      </w:r>
      <w:r w:rsidRPr="00DA4350">
        <w:rPr>
          <w:rFonts w:ascii="Times New Roman" w:eastAsia="Times New Roman" w:hAnsi="Times New Roman" w:cs="Times New Roman"/>
          <w:color w:val="000000"/>
          <w:kern w:val="0"/>
          <w:sz w:val="24"/>
          <w:szCs w:val="24"/>
          <w:lang w:eastAsia="ru-RU"/>
          <w14:ligatures w14:val="none"/>
        </w:rPr>
        <w:t>В</w:t>
      </w:r>
      <w:proofErr w:type="gramEnd"/>
      <w:r w:rsidRPr="00DA4350">
        <w:rPr>
          <w:rFonts w:ascii="Times New Roman" w:eastAsia="Times New Roman" w:hAnsi="Times New Roman" w:cs="Times New Roman"/>
          <w:color w:val="000000"/>
          <w:kern w:val="0"/>
          <w:sz w:val="24"/>
          <w:szCs w:val="24"/>
          <w:lang w:eastAsia="ru-RU"/>
          <w14:ligatures w14:val="none"/>
        </w:rPr>
        <w:t>о</w:t>
      </w:r>
      <w:proofErr w:type="spellEnd"/>
      <w:r w:rsidRPr="00DA4350">
        <w:rPr>
          <w:rFonts w:ascii="Times New Roman" w:eastAsia="Times New Roman" w:hAnsi="Times New Roman" w:cs="Times New Roman"/>
          <w:color w:val="000000"/>
          <w:kern w:val="0"/>
          <w:sz w:val="24"/>
          <w:szCs w:val="24"/>
          <w:lang w:eastAsia="ru-RU"/>
          <w14:ligatures w14:val="none"/>
        </w:rPr>
        <w:t xml:space="preserve"> время войны человеку для выживания необходимо искусство. Оно помогает людям выжить; оно нужно как хлеб, как воздух.</w:t>
      </w:r>
    </w:p>
    <w:p w14:paraId="75559955"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6FE85274"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EB020A8"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5F776A51" w14:textId="77777777" w:rsidR="007C4BFA" w:rsidRPr="00DA4350" w:rsidRDefault="007C4BFA" w:rsidP="00DA4350">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14:paraId="5FF62042" w14:textId="77777777" w:rsidR="007C4BFA" w:rsidRPr="00DA4350" w:rsidRDefault="007C4BFA" w:rsidP="007C4BFA">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4A906394" w14:textId="004063E4" w:rsidR="007C4BFA" w:rsidRPr="00DA4350" w:rsidRDefault="007C4BFA" w:rsidP="007C4BFA">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5. Тематическое планирование</w:t>
      </w:r>
    </w:p>
    <w:p w14:paraId="2048FD2F"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9645" w:type="dxa"/>
        <w:shd w:val="clear" w:color="auto" w:fill="FFFFFF"/>
        <w:tblCellMar>
          <w:top w:w="84" w:type="dxa"/>
          <w:left w:w="84" w:type="dxa"/>
          <w:bottom w:w="84" w:type="dxa"/>
          <w:right w:w="84" w:type="dxa"/>
        </w:tblCellMar>
        <w:tblLook w:val="04A0" w:firstRow="1" w:lastRow="0" w:firstColumn="1" w:lastColumn="0" w:noHBand="0" w:noVBand="1"/>
      </w:tblPr>
      <w:tblGrid>
        <w:gridCol w:w="6194"/>
        <w:gridCol w:w="3451"/>
      </w:tblGrid>
      <w:tr w:rsidR="007C4BFA" w:rsidRPr="00DA4350" w14:paraId="054C8C3C" w14:textId="77777777" w:rsidTr="007C4BFA">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25B47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Тематический блок</w:t>
            </w:r>
          </w:p>
        </w:t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8807A6"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Количество</w:t>
            </w:r>
          </w:p>
          <w:p w14:paraId="5D9A58C6"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часов</w:t>
            </w:r>
          </w:p>
        </w:tc>
      </w:tr>
      <w:tr w:rsidR="007C4BFA" w:rsidRPr="00DA4350" w14:paraId="14D50F96" w14:textId="77777777" w:rsidTr="007C4BFA">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AC8747"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Введение</w:t>
            </w:r>
          </w:p>
        </w:t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CE927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w:t>
            </w:r>
          </w:p>
        </w:tc>
      </w:tr>
      <w:tr w:rsidR="007C4BFA" w:rsidRPr="00DA4350" w14:paraId="74793E4B" w14:textId="77777777" w:rsidTr="007C4BFA">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C39DB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Человек и его внутренний мир</w:t>
            </w:r>
          </w:p>
        </w:t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878155"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9</w:t>
            </w:r>
          </w:p>
        </w:tc>
      </w:tr>
      <w:tr w:rsidR="007C4BFA" w:rsidRPr="00DA4350" w14:paraId="5013BD7E" w14:textId="77777777" w:rsidTr="007C4BFA">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57A7B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Человек, семья и общество</w:t>
            </w:r>
          </w:p>
        </w:t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CA546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9</w:t>
            </w:r>
          </w:p>
        </w:tc>
      </w:tr>
      <w:tr w:rsidR="007C4BFA" w:rsidRPr="00DA4350" w14:paraId="32227E75" w14:textId="77777777" w:rsidTr="007C4BFA">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5963B7"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Человек, природа, Родина и культура</w:t>
            </w:r>
          </w:p>
        </w:t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532E4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13</w:t>
            </w:r>
          </w:p>
        </w:tc>
      </w:tr>
      <w:tr w:rsidR="007C4BFA" w:rsidRPr="00DA4350" w14:paraId="50EC438D" w14:textId="77777777" w:rsidTr="007C4BFA">
        <w:trPr>
          <w:trHeight w:val="60"/>
        </w:trPr>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5A183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Проект «Я читаю….»</w:t>
            </w:r>
          </w:p>
        </w:t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60857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w:t>
            </w:r>
          </w:p>
        </w:tc>
      </w:tr>
    </w:tbl>
    <w:p w14:paraId="55573A5A"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0E668469"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0DF27156" w14:textId="77777777" w:rsidR="007C4BFA" w:rsidRPr="00DA4350" w:rsidRDefault="007C4BFA" w:rsidP="007C4BFA">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lastRenderedPageBreak/>
        <w:t>6. Календарно-тематическое планирование</w:t>
      </w:r>
    </w:p>
    <w:p w14:paraId="28F2A4C5" w14:textId="77777777"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10639" w:type="dxa"/>
        <w:tblInd w:w="-859" w:type="dxa"/>
        <w:shd w:val="clear" w:color="auto" w:fill="FFFFFF"/>
        <w:tblCellMar>
          <w:top w:w="84" w:type="dxa"/>
          <w:left w:w="84" w:type="dxa"/>
          <w:bottom w:w="84" w:type="dxa"/>
          <w:right w:w="84" w:type="dxa"/>
        </w:tblCellMar>
        <w:tblLook w:val="04A0" w:firstRow="1" w:lastRow="0" w:firstColumn="1" w:lastColumn="0" w:noHBand="0" w:noVBand="1"/>
      </w:tblPr>
      <w:tblGrid>
        <w:gridCol w:w="2127"/>
        <w:gridCol w:w="1480"/>
        <w:gridCol w:w="4828"/>
        <w:gridCol w:w="1021"/>
        <w:gridCol w:w="16"/>
        <w:gridCol w:w="1167"/>
      </w:tblGrid>
      <w:tr w:rsidR="007C4BFA" w:rsidRPr="00DA4350" w14:paraId="3D971752" w14:textId="77777777" w:rsidTr="007C4BFA">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A7D9B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Тематический блок</w:t>
            </w:r>
          </w:p>
        </w:tc>
        <w:tc>
          <w:tcPr>
            <w:tcW w:w="14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57BAC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w:t>
            </w:r>
          </w:p>
          <w:p w14:paraId="71A6911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урока</w:t>
            </w:r>
          </w:p>
        </w:tc>
        <w:tc>
          <w:tcPr>
            <w:tcW w:w="48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19A6F5"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Тема занятия</w:t>
            </w:r>
          </w:p>
        </w:tc>
        <w:tc>
          <w:tcPr>
            <w:tcW w:w="22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26B91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Дата</w:t>
            </w:r>
          </w:p>
        </w:tc>
      </w:tr>
      <w:tr w:rsidR="007C4BFA" w:rsidRPr="00DA4350" w14:paraId="6608ABE1"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68668392"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FD26FA0"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07112312"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7B2A21"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План</w:t>
            </w:r>
          </w:p>
        </w:tc>
        <w:tc>
          <w:tcPr>
            <w:tcW w:w="11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0BFD7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Факт</w:t>
            </w:r>
          </w:p>
        </w:tc>
      </w:tr>
      <w:tr w:rsidR="007C4BFA" w:rsidRPr="00DA4350" w14:paraId="61B784DB" w14:textId="77777777" w:rsidTr="007C4BFA">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B6C02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Введение</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F6D48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447E7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Притча «Чему учат книги?».</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B5387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44B3EE"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16865923" w14:textId="77777777" w:rsidTr="007C4BFA">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294B57"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Человек и его внутренний мир. </w:t>
            </w:r>
          </w:p>
          <w:p w14:paraId="5870A5C4" w14:textId="08A1E2DF"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 Входная контрольная работа</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9432B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65CE15"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Лиханов А. «Мой генерал»</w:t>
            </w:r>
          </w:p>
          <w:p w14:paraId="746B2AAA" w14:textId="649F5FB1"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 xml:space="preserve">Контрольная работа по произведениям, изученным в 10 </w:t>
            </w:r>
            <w:proofErr w:type="spellStart"/>
            <w:r w:rsidRPr="00DA4350">
              <w:rPr>
                <w:rFonts w:ascii="Times New Roman" w:eastAsia="Times New Roman" w:hAnsi="Times New Roman" w:cs="Times New Roman"/>
                <w:b/>
                <w:bCs/>
                <w:color w:val="000000"/>
                <w:kern w:val="0"/>
                <w:sz w:val="24"/>
                <w:szCs w:val="24"/>
                <w:lang w:eastAsia="ru-RU"/>
                <w14:ligatures w14:val="none"/>
              </w:rPr>
              <w:t>кл</w:t>
            </w:r>
            <w:proofErr w:type="spellEnd"/>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50A9F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95BD2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63E6C7A7"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B1650A2"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20242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3</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18BD9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Улицкая Л. «Народ избранный»</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2D611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F3253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02BCF691"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27863F5D"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39A9A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4</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2D4CF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Екимов</w:t>
            </w:r>
            <w:proofErr w:type="gramStart"/>
            <w:r w:rsidRPr="00DA4350">
              <w:rPr>
                <w:rFonts w:ascii="Times New Roman" w:eastAsia="Times New Roman" w:hAnsi="Times New Roman" w:cs="Times New Roman"/>
                <w:color w:val="000000"/>
                <w:kern w:val="0"/>
                <w:sz w:val="24"/>
                <w:szCs w:val="24"/>
                <w:lang w:eastAsia="ru-RU"/>
                <w14:ligatures w14:val="none"/>
              </w:rPr>
              <w:t xml:space="preserve"> Б</w:t>
            </w:r>
            <w:proofErr w:type="gramEnd"/>
            <w:r w:rsidRPr="00DA4350">
              <w:rPr>
                <w:rFonts w:ascii="Times New Roman" w:eastAsia="Times New Roman" w:hAnsi="Times New Roman" w:cs="Times New Roman"/>
                <w:color w:val="000000"/>
                <w:kern w:val="0"/>
                <w:sz w:val="24"/>
                <w:szCs w:val="24"/>
                <w:lang w:eastAsia="ru-RU"/>
                <w14:ligatures w14:val="none"/>
              </w:rPr>
              <w:t xml:space="preserve"> «Говори, мама, говори»</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EEAAD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1E129E"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6AA53E76"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264BD0E0"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98DDB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5</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7DC89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Железников В. «Чучело»</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85E56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BFA83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4636AA19"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605A3811"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25C00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6</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450DA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Грин А. «По закону»</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8DD1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B5958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6CD4A0B0"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A284857"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6C017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7</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81974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Толстая Т. «Легкие миры»</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95AFE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8AD9D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3074CC26"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42582FD"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1EF1E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8</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3354D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Бондарев Юрий «Взгляд»</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4B2DE6"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2CB05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5A85AF9D"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0BC8948A"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F7379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9</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1C844F" w14:textId="77777777" w:rsidR="007C4BFA" w:rsidRPr="00DA4350" w:rsidRDefault="007C4BFA" w:rsidP="007C4BFA">
            <w:pPr>
              <w:spacing w:after="0" w:line="240" w:lineRule="auto"/>
              <w:rPr>
                <w:rFonts w:ascii="Times New Roman" w:eastAsia="Times New Roman" w:hAnsi="Times New Roman" w:cs="Times New Roman"/>
                <w:color w:val="252525"/>
                <w:kern w:val="0"/>
                <w:sz w:val="24"/>
                <w:szCs w:val="24"/>
                <w:lang w:eastAsia="ru-RU"/>
                <w14:ligatures w14:val="none"/>
              </w:rPr>
            </w:pPr>
            <w:r w:rsidRPr="00DA4350">
              <w:rPr>
                <w:rFonts w:ascii="Times New Roman" w:eastAsia="Times New Roman" w:hAnsi="Times New Roman" w:cs="Times New Roman"/>
                <w:color w:val="252525"/>
                <w:kern w:val="0"/>
                <w:sz w:val="24"/>
                <w:szCs w:val="24"/>
                <w:lang w:eastAsia="ru-RU"/>
                <w14:ligatures w14:val="none"/>
              </w:rPr>
              <w:t>Бунин  Иван «Слепой»</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0C861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82085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5B783D4B"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5AF0FF9"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04998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10</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8384C0" w14:textId="77777777" w:rsidR="007C4BFA" w:rsidRPr="00DA4350" w:rsidRDefault="007C4BFA" w:rsidP="007C4BFA">
            <w:pPr>
              <w:spacing w:after="0" w:line="240" w:lineRule="auto"/>
              <w:rPr>
                <w:rFonts w:ascii="Times New Roman" w:eastAsia="Times New Roman" w:hAnsi="Times New Roman" w:cs="Times New Roman"/>
                <w:color w:val="252525"/>
                <w:kern w:val="0"/>
                <w:sz w:val="24"/>
                <w:szCs w:val="24"/>
                <w:lang w:eastAsia="ru-RU"/>
                <w14:ligatures w14:val="none"/>
              </w:rPr>
            </w:pPr>
            <w:r w:rsidRPr="00DA4350">
              <w:rPr>
                <w:rFonts w:ascii="Times New Roman" w:eastAsia="Times New Roman" w:hAnsi="Times New Roman" w:cs="Times New Roman"/>
                <w:color w:val="252525"/>
                <w:kern w:val="0"/>
                <w:sz w:val="24"/>
                <w:szCs w:val="24"/>
                <w:lang w:eastAsia="ru-RU"/>
                <w14:ligatures w14:val="none"/>
              </w:rPr>
              <w:t xml:space="preserve">Кудрявцева Т. «Детский дом. </w:t>
            </w:r>
            <w:proofErr w:type="spellStart"/>
            <w:r w:rsidRPr="00DA4350">
              <w:rPr>
                <w:rFonts w:ascii="Times New Roman" w:eastAsia="Times New Roman" w:hAnsi="Times New Roman" w:cs="Times New Roman"/>
                <w:color w:val="252525"/>
                <w:kern w:val="0"/>
                <w:sz w:val="24"/>
                <w:szCs w:val="24"/>
                <w:lang w:eastAsia="ru-RU"/>
                <w14:ligatures w14:val="none"/>
              </w:rPr>
              <w:t>Лёка</w:t>
            </w:r>
            <w:proofErr w:type="spellEnd"/>
            <w:r w:rsidRPr="00DA4350">
              <w:rPr>
                <w:rFonts w:ascii="Times New Roman" w:eastAsia="Times New Roman" w:hAnsi="Times New Roman" w:cs="Times New Roman"/>
                <w:color w:val="252525"/>
                <w:kern w:val="0"/>
                <w:sz w:val="24"/>
                <w:szCs w:val="24"/>
                <w:lang w:eastAsia="ru-RU"/>
                <w14:ligatures w14:val="none"/>
              </w:rPr>
              <w:t>». Контрольная работа по произведениям, изученным в разделе</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887B0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E403F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298F118C" w14:textId="77777777" w:rsidTr="007C4BFA">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D4530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Человек, семья и общество</w:t>
            </w:r>
          </w:p>
          <w:p w14:paraId="22829CF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CBC27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11</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F0EF55"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Алексин «Домашний совет»</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1A530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EF90B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5385FEA6"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70A0FEA0"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55270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12</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C613F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Бакланов Г. «Непорочное зачатие»</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F923B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DC827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06F7977E"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68703F7"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AFF685"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13</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91135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Солоухин «Под одной крышей»</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A01EA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C537B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43C6BD61"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637B6F59"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6B9A7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14</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11F86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Екимов Б. «Глядя на солнце»</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74AA6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BA9A85"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730666AE"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A5BFCA5"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F8079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15</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47971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Екимов Б. «Еще не лето»</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7C8E4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6BC8E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3EE6C4AF"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79E2695"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3B0841"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16</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B8958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Куприн Александр «Святая ложь»</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4E50A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7948B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0328F070"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6143641"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723CC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17</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93282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Екимов Борис «Ночь исцеления»</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77B23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FD9AD1"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1E572110"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49CA81E"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EA5FE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18</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6E7CC1"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Тендряков Владимир "Люди или </w:t>
            </w:r>
            <w:proofErr w:type="gramStart"/>
            <w:r w:rsidRPr="00DA4350">
              <w:rPr>
                <w:rFonts w:ascii="Times New Roman" w:eastAsia="Times New Roman" w:hAnsi="Times New Roman" w:cs="Times New Roman"/>
                <w:color w:val="000000"/>
                <w:kern w:val="0"/>
                <w:sz w:val="24"/>
                <w:szCs w:val="24"/>
                <w:lang w:eastAsia="ru-RU"/>
                <w14:ligatures w14:val="none"/>
              </w:rPr>
              <w:t>нелюди</w:t>
            </w:r>
            <w:proofErr w:type="gramEnd"/>
            <w:r w:rsidRPr="00DA4350">
              <w:rPr>
                <w:rFonts w:ascii="Times New Roman" w:eastAsia="Times New Roman" w:hAnsi="Times New Roman" w:cs="Times New Roman"/>
                <w:color w:val="000000"/>
                <w:kern w:val="0"/>
                <w:sz w:val="24"/>
                <w:szCs w:val="24"/>
                <w:lang w:eastAsia="ru-RU"/>
                <w14:ligatures w14:val="none"/>
              </w:rPr>
              <w:t>" </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B4F5C5"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45519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0A9EBA24"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0F9C202F"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8B557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19</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5B488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Алексин А. Безумная Евдокия»</w:t>
            </w:r>
          </w:p>
          <w:p w14:paraId="1FFAD5E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Контрольная работа по произведениям, изученным в разделе</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EC33B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87D90E"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7AFC01F7" w14:textId="77777777" w:rsidTr="007C4BFA">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57B89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lastRenderedPageBreak/>
              <w:t>Человек, природа, Родина и культура</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50631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20</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F5A5E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Платонов Андрей «Иван Великий»</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EB164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C300A1"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71BB4A33"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0E46CFF"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364DA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21</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4EB3E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xml:space="preserve">Васильев </w:t>
            </w:r>
            <w:proofErr w:type="spellStart"/>
            <w:r w:rsidRPr="00DA4350">
              <w:rPr>
                <w:rFonts w:ascii="Times New Roman" w:eastAsia="Times New Roman" w:hAnsi="Times New Roman" w:cs="Times New Roman"/>
                <w:color w:val="000000"/>
                <w:kern w:val="0"/>
                <w:sz w:val="24"/>
                <w:szCs w:val="24"/>
                <w:lang w:eastAsia="ru-RU"/>
                <w14:ligatures w14:val="none"/>
              </w:rPr>
              <w:t>Б.«Летят</w:t>
            </w:r>
            <w:proofErr w:type="spellEnd"/>
            <w:r w:rsidRPr="00DA4350">
              <w:rPr>
                <w:rFonts w:ascii="Times New Roman" w:eastAsia="Times New Roman" w:hAnsi="Times New Roman" w:cs="Times New Roman"/>
                <w:color w:val="000000"/>
                <w:kern w:val="0"/>
                <w:sz w:val="24"/>
                <w:szCs w:val="24"/>
                <w:lang w:eastAsia="ru-RU"/>
                <w14:ligatures w14:val="none"/>
              </w:rPr>
              <w:t xml:space="preserve"> мои кони»</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5948E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4F0D3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5267B5B6"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91A8874"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F1A2C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22</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FEA7E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Яковлев Ю. «Девочка с Васильевского острова»</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7CFDB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1D844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69858DE3"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6FB2E9DF"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C2F94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23</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E2474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Астафьев В. "</w:t>
            </w:r>
            <w:proofErr w:type="spellStart"/>
            <w:r w:rsidRPr="00DA4350">
              <w:rPr>
                <w:rFonts w:ascii="Times New Roman" w:eastAsia="Times New Roman" w:hAnsi="Times New Roman" w:cs="Times New Roman"/>
                <w:color w:val="000000"/>
                <w:kern w:val="0"/>
                <w:sz w:val="24"/>
                <w:szCs w:val="24"/>
                <w:lang w:eastAsia="ru-RU"/>
                <w14:ligatures w14:val="none"/>
              </w:rPr>
              <w:t>Затеси</w:t>
            </w:r>
            <w:proofErr w:type="spellEnd"/>
            <w:r w:rsidRPr="00DA4350">
              <w:rPr>
                <w:rFonts w:ascii="Times New Roman" w:eastAsia="Times New Roman" w:hAnsi="Times New Roman" w:cs="Times New Roman"/>
                <w:color w:val="000000"/>
                <w:kern w:val="0"/>
                <w:sz w:val="24"/>
                <w:szCs w:val="24"/>
                <w:lang w:eastAsia="ru-RU"/>
                <w14:ligatures w14:val="none"/>
              </w:rPr>
              <w:t>"</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D6306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0B108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142C8EFF"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43A139EC"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37E14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24</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C9889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Розов В. «Дикая утка»</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8A5DC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3D63D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09215C35"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0C76763A"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A23B47"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25</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C8F31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Симонов К. «Солдатская слава»</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220966"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CF84A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5E4D2A8D"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FDB06B0"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9C78E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26</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D8515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Солоухин Владимир «Летний паводок»</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B5AC2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9A58C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0BBF44AA"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1665603"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FE956B"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27</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B70C0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Астафьев Виктор «Худого слова и растение боится»</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55406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95BEA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5266288E"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43B9F23E"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8F1A9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28</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FCD25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Крупин В.Н. « Сбрось мешок»</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1E8DF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38998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5D134164"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42EB411"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BEB9E7"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29</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EEC8ED"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Паустовский К. «Нет ли у вас молока?»</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9F2F9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F1D207"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3852C4E1"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46C073EB"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2BC8F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30</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CADB8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Паустовский К. «</w:t>
            </w:r>
            <w:r w:rsidRPr="00DA4350">
              <w:rPr>
                <w:rFonts w:ascii="Times New Roman" w:eastAsia="Times New Roman" w:hAnsi="Times New Roman" w:cs="Times New Roman"/>
                <w:b/>
                <w:bCs/>
                <w:color w:val="000000"/>
                <w:kern w:val="0"/>
                <w:sz w:val="24"/>
                <w:szCs w:val="24"/>
                <w:lang w:eastAsia="ru-RU"/>
                <w14:ligatures w14:val="none"/>
              </w:rPr>
              <w:t>Бакенщик»</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55357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F10B7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3F791C18"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A57B8FD"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60A62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31</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D37473"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Толстой А. «Русский характер».</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7158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70B26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614F82C8"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2437962B"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88B41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32</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724A66"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Яковлев Ю. «Балерина политотдела»</w:t>
            </w:r>
          </w:p>
          <w:p w14:paraId="719CF5AE"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Контрольная работа по произведениям, изученным в разделе</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8A111E"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BF7DF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0B53A2CE" w14:textId="77777777" w:rsidTr="007C4BFA">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5912A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Проект «Я читаю….»</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2CEB3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33</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480A9F"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Моя золотая полка</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CC62C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F6778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7C4BFA" w:rsidRPr="00DA4350" w14:paraId="040B36B1" w14:textId="77777777" w:rsidTr="007C4BFA">
        <w:tc>
          <w:tcPr>
            <w:tcW w:w="2127"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22996485" w14:textId="77777777" w:rsidR="007C4BFA" w:rsidRPr="00DA4350" w:rsidRDefault="007C4BFA" w:rsidP="007C4BFA">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B2182E"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34</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56A30E"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Моя золотая полка</w:t>
            </w:r>
          </w:p>
        </w:tc>
        <w:tc>
          <w:tcPr>
            <w:tcW w:w="10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BA4427"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D54D8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bl>
    <w:p w14:paraId="42679867" w14:textId="77777777" w:rsidR="007C4BFA" w:rsidRPr="00DA4350" w:rsidRDefault="007C4BFA" w:rsidP="007C4BFA">
      <w:pPr>
        <w:shd w:val="clear" w:color="auto" w:fill="FFFFFF"/>
        <w:spacing w:after="150" w:line="240" w:lineRule="auto"/>
        <w:rPr>
          <w:rFonts w:ascii="Times New Roman" w:eastAsia="Times New Roman" w:hAnsi="Times New Roman" w:cs="Times New Roman"/>
          <w:b/>
          <w:bCs/>
          <w:color w:val="000000"/>
          <w:kern w:val="0"/>
          <w:sz w:val="24"/>
          <w:szCs w:val="24"/>
          <w:lang w:eastAsia="ru-RU"/>
          <w14:ligatures w14:val="none"/>
        </w:rPr>
      </w:pPr>
    </w:p>
    <w:p w14:paraId="59E647B7" w14:textId="061592DA" w:rsidR="007C4BFA" w:rsidRPr="00DA4350" w:rsidRDefault="007C4BFA" w:rsidP="007C4BF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7. Фонд оценочных сре</w:t>
      </w:r>
      <w:proofErr w:type="gramStart"/>
      <w:r w:rsidRPr="00DA4350">
        <w:rPr>
          <w:rFonts w:ascii="Times New Roman" w:eastAsia="Times New Roman" w:hAnsi="Times New Roman" w:cs="Times New Roman"/>
          <w:b/>
          <w:bCs/>
          <w:color w:val="000000"/>
          <w:kern w:val="0"/>
          <w:sz w:val="24"/>
          <w:szCs w:val="24"/>
          <w:lang w:eastAsia="ru-RU"/>
          <w14:ligatures w14:val="none"/>
        </w:rPr>
        <w:t>дств дл</w:t>
      </w:r>
      <w:proofErr w:type="gramEnd"/>
      <w:r w:rsidRPr="00DA4350">
        <w:rPr>
          <w:rFonts w:ascii="Times New Roman" w:eastAsia="Times New Roman" w:hAnsi="Times New Roman" w:cs="Times New Roman"/>
          <w:b/>
          <w:bCs/>
          <w:color w:val="000000"/>
          <w:kern w:val="0"/>
          <w:sz w:val="24"/>
          <w:szCs w:val="24"/>
          <w:lang w:eastAsia="ru-RU"/>
          <w14:ligatures w14:val="none"/>
        </w:rPr>
        <w:t>я проведения текущей</w:t>
      </w:r>
      <w:r w:rsidRPr="00DA4350">
        <w:rPr>
          <w:rFonts w:ascii="Times New Roman" w:eastAsia="Times New Roman" w:hAnsi="Times New Roman" w:cs="Times New Roman"/>
          <w:color w:val="000000"/>
          <w:kern w:val="0"/>
          <w:sz w:val="24"/>
          <w:szCs w:val="24"/>
          <w:lang w:eastAsia="ru-RU"/>
          <w14:ligatures w14:val="none"/>
        </w:rPr>
        <w:t xml:space="preserve">  </w:t>
      </w:r>
      <w:r w:rsidRPr="00DA4350">
        <w:rPr>
          <w:rFonts w:ascii="Times New Roman" w:eastAsia="Times New Roman" w:hAnsi="Times New Roman" w:cs="Times New Roman"/>
          <w:b/>
          <w:bCs/>
          <w:color w:val="000000"/>
          <w:kern w:val="0"/>
          <w:sz w:val="24"/>
          <w:szCs w:val="24"/>
          <w:lang w:eastAsia="ru-RU"/>
          <w14:ligatures w14:val="none"/>
        </w:rPr>
        <w:t>и промежуточной аттестации</w:t>
      </w:r>
    </w:p>
    <w:tbl>
      <w:tblPr>
        <w:tblW w:w="10609" w:type="dxa"/>
        <w:tblInd w:w="-859" w:type="dxa"/>
        <w:shd w:val="clear" w:color="auto" w:fill="FFFFFF"/>
        <w:tblCellMar>
          <w:top w:w="84" w:type="dxa"/>
          <w:left w:w="84" w:type="dxa"/>
          <w:bottom w:w="84" w:type="dxa"/>
          <w:right w:w="84" w:type="dxa"/>
        </w:tblCellMar>
        <w:tblLook w:val="04A0" w:firstRow="1" w:lastRow="0" w:firstColumn="1" w:lastColumn="0" w:noHBand="0" w:noVBand="1"/>
      </w:tblPr>
      <w:tblGrid>
        <w:gridCol w:w="1948"/>
        <w:gridCol w:w="3676"/>
        <w:gridCol w:w="4985"/>
      </w:tblGrid>
      <w:tr w:rsidR="007C4BFA" w:rsidRPr="00DA4350" w14:paraId="7AE6D8C3" w14:textId="77777777" w:rsidTr="007C4BFA">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5A13CA"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 </w:t>
            </w:r>
            <w:r w:rsidRPr="00DA4350">
              <w:rPr>
                <w:rFonts w:ascii="Times New Roman" w:eastAsia="Times New Roman" w:hAnsi="Times New Roman" w:cs="Times New Roman"/>
                <w:b/>
                <w:bCs/>
                <w:color w:val="000000"/>
                <w:kern w:val="0"/>
                <w:sz w:val="24"/>
                <w:szCs w:val="24"/>
                <w:lang w:eastAsia="ru-RU"/>
                <w14:ligatures w14:val="none"/>
              </w:rPr>
              <w:t>урока</w:t>
            </w:r>
          </w:p>
        </w:tc>
        <w:tc>
          <w:tcPr>
            <w:tcW w:w="3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B62432"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Вид аттестации</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9756B9"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b/>
                <w:bCs/>
                <w:color w:val="000000"/>
                <w:kern w:val="0"/>
                <w:sz w:val="24"/>
                <w:szCs w:val="24"/>
                <w:lang w:eastAsia="ru-RU"/>
                <w14:ligatures w14:val="none"/>
              </w:rPr>
              <w:t>Источник</w:t>
            </w:r>
          </w:p>
        </w:tc>
      </w:tr>
      <w:tr w:rsidR="007C4BFA" w:rsidRPr="00DA4350" w14:paraId="355DDE65" w14:textId="77777777" w:rsidTr="007C4BFA">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169DB7" w14:textId="79F0E2CC"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2</w:t>
            </w:r>
          </w:p>
        </w:tc>
        <w:tc>
          <w:tcPr>
            <w:tcW w:w="3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AD261C"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Контрольная работа по произведениям, изученным в разделе</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9BD597"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По материалам интернета</w:t>
            </w:r>
          </w:p>
        </w:tc>
      </w:tr>
      <w:tr w:rsidR="007C4BFA" w:rsidRPr="00DA4350" w14:paraId="633A723F" w14:textId="77777777" w:rsidTr="007C4BFA">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2988AE"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19</w:t>
            </w:r>
          </w:p>
        </w:tc>
        <w:tc>
          <w:tcPr>
            <w:tcW w:w="3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6D59B1"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Контрольная работа по произведениям, изученным в разделе</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16DD7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По материалам интернета</w:t>
            </w:r>
          </w:p>
        </w:tc>
      </w:tr>
      <w:tr w:rsidR="007C4BFA" w:rsidRPr="00DA4350" w14:paraId="5A698A5E" w14:textId="77777777" w:rsidTr="007C4BFA">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3DC33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32</w:t>
            </w:r>
          </w:p>
        </w:tc>
        <w:tc>
          <w:tcPr>
            <w:tcW w:w="3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75DC4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Контрольная работа по произведениям, изученным в разделе</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9099D0"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По материалам интернета</w:t>
            </w:r>
          </w:p>
        </w:tc>
      </w:tr>
      <w:tr w:rsidR="007C4BFA" w:rsidRPr="00DA4350" w14:paraId="0B96C4D3" w14:textId="77777777" w:rsidTr="007C4BFA">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EE0EC5"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33-34</w:t>
            </w:r>
          </w:p>
        </w:tc>
        <w:tc>
          <w:tcPr>
            <w:tcW w:w="3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B94E24"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r w:rsidRPr="00DA4350">
              <w:rPr>
                <w:rFonts w:ascii="Times New Roman" w:eastAsia="Times New Roman" w:hAnsi="Times New Roman" w:cs="Times New Roman"/>
                <w:color w:val="000000"/>
                <w:kern w:val="0"/>
                <w:sz w:val="24"/>
                <w:szCs w:val="24"/>
                <w:lang w:eastAsia="ru-RU"/>
                <w14:ligatures w14:val="none"/>
              </w:rPr>
              <w:t>Защита проектов «Я читаю…»</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F7AC38" w14:textId="77777777" w:rsidR="007C4BFA" w:rsidRPr="00DA4350" w:rsidRDefault="007C4BFA" w:rsidP="007C4BFA">
            <w:pPr>
              <w:spacing w:after="150" w:line="240" w:lineRule="auto"/>
              <w:rPr>
                <w:rFonts w:ascii="Times New Roman" w:eastAsia="Times New Roman" w:hAnsi="Times New Roman" w:cs="Times New Roman"/>
                <w:color w:val="000000"/>
                <w:kern w:val="0"/>
                <w:sz w:val="24"/>
                <w:szCs w:val="24"/>
                <w:lang w:eastAsia="ru-RU"/>
                <w14:ligatures w14:val="none"/>
              </w:rPr>
            </w:pPr>
          </w:p>
        </w:tc>
      </w:tr>
    </w:tbl>
    <w:p w14:paraId="665F80FC" w14:textId="77777777" w:rsidR="00070340" w:rsidRPr="00DA4350" w:rsidRDefault="00070340">
      <w:pPr>
        <w:rPr>
          <w:rFonts w:ascii="Times New Roman" w:hAnsi="Times New Roman" w:cs="Times New Roman"/>
          <w:sz w:val="24"/>
          <w:szCs w:val="24"/>
        </w:rPr>
      </w:pPr>
    </w:p>
    <w:sectPr w:rsidR="00070340" w:rsidRPr="00DA4350" w:rsidSect="007C4BFA">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7E4A"/>
    <w:multiLevelType w:val="multilevel"/>
    <w:tmpl w:val="866C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E230E"/>
    <w:multiLevelType w:val="multilevel"/>
    <w:tmpl w:val="133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D65DA"/>
    <w:multiLevelType w:val="multilevel"/>
    <w:tmpl w:val="463E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11FDC"/>
    <w:multiLevelType w:val="multilevel"/>
    <w:tmpl w:val="FE52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97165"/>
    <w:multiLevelType w:val="multilevel"/>
    <w:tmpl w:val="001E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6027E"/>
    <w:multiLevelType w:val="multilevel"/>
    <w:tmpl w:val="95FE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23A8C"/>
    <w:multiLevelType w:val="multilevel"/>
    <w:tmpl w:val="B30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745BEE"/>
    <w:multiLevelType w:val="multilevel"/>
    <w:tmpl w:val="F522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CD4276"/>
    <w:multiLevelType w:val="multilevel"/>
    <w:tmpl w:val="B1AA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6"/>
  </w:num>
  <w:num w:numId="5">
    <w:abstractNumId w:val="3"/>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FA"/>
    <w:rsid w:val="00070340"/>
    <w:rsid w:val="00692C70"/>
    <w:rsid w:val="007C4BFA"/>
    <w:rsid w:val="00DA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2839</Words>
  <Characters>16185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cp:revision>
  <cp:lastPrinted>2023-09-16T10:03:00Z</cp:lastPrinted>
  <dcterms:created xsi:type="dcterms:W3CDTF">2023-09-16T07:51:00Z</dcterms:created>
  <dcterms:modified xsi:type="dcterms:W3CDTF">2023-09-16T10:03:00Z</dcterms:modified>
</cp:coreProperties>
</file>